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96415" w14:textId="77777777" w:rsidR="001F2755" w:rsidRDefault="001F2755" w:rsidP="00275BF7">
      <w:pPr>
        <w:pStyle w:val="Heading1"/>
        <w:jc w:val="center"/>
      </w:pPr>
      <w:bookmarkStart w:id="0" w:name="_Toc422751299"/>
      <w:bookmarkStart w:id="1" w:name="_Toc422831230"/>
      <w:bookmarkStart w:id="2" w:name="_Toc357591848"/>
      <w:bookmarkStart w:id="3" w:name="_Toc359915455"/>
    </w:p>
    <w:p w14:paraId="67AC2708" w14:textId="77777777" w:rsidR="00056C91" w:rsidRPr="001F2755" w:rsidRDefault="001054B3" w:rsidP="00275BF7">
      <w:pPr>
        <w:pStyle w:val="Heading1"/>
        <w:jc w:val="center"/>
        <w:rPr>
          <w:rFonts w:asciiTheme="majorHAnsi" w:hAnsiTheme="majorHAnsi"/>
        </w:rPr>
      </w:pPr>
      <w:r w:rsidRPr="001F2755">
        <w:rPr>
          <w:rFonts w:asciiTheme="majorHAnsi" w:hAnsiTheme="majorHAnsi"/>
        </w:rPr>
        <w:t xml:space="preserve">Data Protection </w:t>
      </w:r>
      <w:r w:rsidR="00056C91" w:rsidRPr="001F2755">
        <w:rPr>
          <w:rFonts w:asciiTheme="majorHAnsi" w:hAnsiTheme="majorHAnsi"/>
        </w:rPr>
        <w:t>Impact Assessment (</w:t>
      </w:r>
      <w:r w:rsidRPr="001F2755">
        <w:rPr>
          <w:rFonts w:asciiTheme="majorHAnsi" w:hAnsiTheme="majorHAnsi"/>
        </w:rPr>
        <w:t>D</w:t>
      </w:r>
      <w:r w:rsidR="00056C91" w:rsidRPr="001F2755">
        <w:rPr>
          <w:rFonts w:asciiTheme="majorHAnsi" w:hAnsiTheme="majorHAnsi"/>
        </w:rPr>
        <w:t>PIA)</w:t>
      </w:r>
      <w:bookmarkEnd w:id="0"/>
      <w:bookmarkEnd w:id="1"/>
    </w:p>
    <w:p w14:paraId="52625E08"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t xml:space="preserve">When to carry out a </w:t>
      </w:r>
      <w:r w:rsidR="002B7D86" w:rsidRPr="001F2755">
        <w:rPr>
          <w:rFonts w:asciiTheme="majorHAnsi" w:hAnsiTheme="majorHAnsi" w:cs="Arial"/>
          <w:b/>
          <w:color w:val="0070C0"/>
          <w:sz w:val="28"/>
        </w:rPr>
        <w:t>D</w:t>
      </w:r>
      <w:r w:rsidRPr="001F2755">
        <w:rPr>
          <w:rFonts w:asciiTheme="majorHAnsi" w:hAnsiTheme="majorHAnsi" w:cs="Arial"/>
          <w:b/>
          <w:color w:val="0070C0"/>
          <w:sz w:val="28"/>
        </w:rPr>
        <w:t>PIA</w:t>
      </w:r>
    </w:p>
    <w:tbl>
      <w:tblPr>
        <w:tblStyle w:val="TableGrid"/>
        <w:tblW w:w="10173" w:type="dxa"/>
        <w:tblLook w:val="04A0" w:firstRow="1" w:lastRow="0" w:firstColumn="1" w:lastColumn="0" w:noHBand="0" w:noVBand="1"/>
      </w:tblPr>
      <w:tblGrid>
        <w:gridCol w:w="10173"/>
      </w:tblGrid>
      <w:tr w:rsidR="008F3B19" w:rsidRPr="001F2755" w14:paraId="7A4FB67E" w14:textId="77777777" w:rsidTr="3C8598D3">
        <w:tc>
          <w:tcPr>
            <w:tcW w:w="10173" w:type="dxa"/>
            <w:shd w:val="clear" w:color="auto" w:fill="D9D9D9" w:themeFill="background1" w:themeFillShade="D9"/>
          </w:tcPr>
          <w:p w14:paraId="22BE49FA" w14:textId="77777777" w:rsidR="008F3B19" w:rsidRPr="001F2755" w:rsidRDefault="008F3B19" w:rsidP="008F3B19">
            <w:pPr>
              <w:rPr>
                <w:rFonts w:asciiTheme="majorHAnsi" w:hAnsiTheme="majorHAnsi" w:cs="Arial"/>
                <w:color w:val="000000"/>
                <w:sz w:val="22"/>
              </w:rPr>
            </w:pPr>
          </w:p>
          <w:p w14:paraId="7928B2F7" w14:textId="77777777" w:rsidR="008F3B19" w:rsidRPr="001F2755" w:rsidRDefault="3C8598D3" w:rsidP="008F3B19">
            <w:pPr>
              <w:rPr>
                <w:rFonts w:asciiTheme="majorHAnsi" w:hAnsiTheme="majorHAnsi" w:cs="Arial"/>
                <w:sz w:val="22"/>
                <w:szCs w:val="22"/>
              </w:rPr>
            </w:pPr>
            <w:r w:rsidRPr="001F2755">
              <w:rPr>
                <w:rFonts w:asciiTheme="majorHAnsi" w:eastAsia="Arial,Times New Roman" w:hAnsiTheme="majorHAnsi" w:cs="Arial"/>
                <w:sz w:val="22"/>
                <w:szCs w:val="22"/>
              </w:rPr>
              <w:t xml:space="preserve">The </w:t>
            </w:r>
            <w:r w:rsidR="009B469E" w:rsidRPr="001F2755">
              <w:rPr>
                <w:rFonts w:asciiTheme="majorHAnsi" w:eastAsia="Arial,Times New Roman" w:hAnsiTheme="majorHAnsi" w:cs="Arial"/>
                <w:sz w:val="22"/>
                <w:szCs w:val="22"/>
              </w:rPr>
              <w:t>D</w:t>
            </w:r>
            <w:r w:rsidRPr="001F2755">
              <w:rPr>
                <w:rFonts w:asciiTheme="majorHAnsi" w:eastAsia="Arial,Times New Roman" w:hAnsiTheme="majorHAnsi" w:cs="Arial"/>
                <w:sz w:val="22"/>
                <w:szCs w:val="22"/>
              </w:rPr>
              <w:t>PIA identifies and assesses privacy implications where information (data) about individuals is collected, stored, transferred, shared, and managed.  It should be process rather than output orientated.</w:t>
            </w:r>
          </w:p>
          <w:p w14:paraId="2966A1F2" w14:textId="77777777" w:rsidR="008F3B19" w:rsidRPr="001F2755" w:rsidRDefault="008F3B19" w:rsidP="008F3B19">
            <w:pPr>
              <w:rPr>
                <w:rFonts w:asciiTheme="majorHAnsi" w:hAnsiTheme="majorHAnsi" w:cs="Arial"/>
                <w:sz w:val="22"/>
                <w:szCs w:val="22"/>
              </w:rPr>
            </w:pPr>
          </w:p>
          <w:p w14:paraId="615F9043"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The purpose is to have the potential to detect and mitigate information risks, as well as to modify plans accordingly.</w:t>
            </w:r>
          </w:p>
          <w:p w14:paraId="2A2E41E4" w14:textId="77777777" w:rsidR="008F3B19" w:rsidRPr="001F2755" w:rsidRDefault="008F3B19" w:rsidP="008F3B19">
            <w:pPr>
              <w:rPr>
                <w:rFonts w:asciiTheme="majorHAnsi" w:hAnsiTheme="majorHAnsi" w:cs="Arial"/>
                <w:sz w:val="22"/>
                <w:szCs w:val="22"/>
              </w:rPr>
            </w:pPr>
          </w:p>
          <w:p w14:paraId="4BA2A2B7"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A PIA should be completed when the following activities occur:</w:t>
            </w:r>
          </w:p>
          <w:p w14:paraId="39492CFC" w14:textId="77777777" w:rsidR="008F3B19" w:rsidRPr="001F2755" w:rsidRDefault="008F3B19" w:rsidP="00EC411E">
            <w:pPr>
              <w:pStyle w:val="ListParagraph"/>
              <w:numPr>
                <w:ilvl w:val="0"/>
                <w:numId w:val="11"/>
              </w:numPr>
              <w:contextualSpacing/>
              <w:rPr>
                <w:rFonts w:asciiTheme="majorHAnsi" w:hAnsiTheme="majorHAnsi" w:cs="Arial"/>
                <w:sz w:val="22"/>
                <w:szCs w:val="22"/>
              </w:rPr>
            </w:pPr>
            <w:r w:rsidRPr="001F2755">
              <w:rPr>
                <w:rFonts w:asciiTheme="majorHAnsi" w:hAnsiTheme="majorHAnsi" w:cs="Arial"/>
                <w:sz w:val="22"/>
                <w:szCs w:val="22"/>
              </w:rPr>
              <w:t xml:space="preserve">Developing or procuring any new </w:t>
            </w:r>
            <w:proofErr w:type="spellStart"/>
            <w:r w:rsidRPr="001F2755">
              <w:rPr>
                <w:rFonts w:asciiTheme="majorHAnsi" w:hAnsiTheme="majorHAnsi" w:cs="Arial"/>
                <w:sz w:val="22"/>
                <w:szCs w:val="22"/>
              </w:rPr>
              <w:t>programme</w:t>
            </w:r>
            <w:proofErr w:type="spellEnd"/>
            <w:r w:rsidRPr="001F2755">
              <w:rPr>
                <w:rFonts w:asciiTheme="majorHAnsi" w:hAnsiTheme="majorHAnsi" w:cs="Arial"/>
                <w:sz w:val="22"/>
                <w:szCs w:val="22"/>
              </w:rPr>
              <w:t>, policy, procedure, service, technology or system ("project") that handles or collects information relating to individuals.</w:t>
            </w:r>
          </w:p>
          <w:p w14:paraId="474F859B" w14:textId="77777777" w:rsidR="008F3B19" w:rsidRPr="001F2755" w:rsidRDefault="008F3B19" w:rsidP="00EC411E">
            <w:pPr>
              <w:pStyle w:val="ListParagraph"/>
              <w:numPr>
                <w:ilvl w:val="0"/>
                <w:numId w:val="11"/>
              </w:numPr>
              <w:contextualSpacing/>
              <w:rPr>
                <w:rFonts w:asciiTheme="majorHAnsi" w:hAnsiTheme="majorHAnsi" w:cs="Arial"/>
                <w:sz w:val="22"/>
                <w:szCs w:val="22"/>
              </w:rPr>
            </w:pPr>
            <w:r w:rsidRPr="001F2755">
              <w:rPr>
                <w:rFonts w:asciiTheme="majorHAnsi" w:hAnsiTheme="majorHAnsi" w:cs="Arial"/>
                <w:sz w:val="22"/>
                <w:szCs w:val="22"/>
              </w:rPr>
              <w:t xml:space="preserve">Developing revisions to an existing </w:t>
            </w:r>
            <w:proofErr w:type="spellStart"/>
            <w:r w:rsidRPr="001F2755">
              <w:rPr>
                <w:rFonts w:asciiTheme="majorHAnsi" w:hAnsiTheme="majorHAnsi" w:cs="Arial"/>
                <w:sz w:val="22"/>
                <w:szCs w:val="22"/>
              </w:rPr>
              <w:t>programme</w:t>
            </w:r>
            <w:proofErr w:type="spellEnd"/>
            <w:r w:rsidRPr="001F2755">
              <w:rPr>
                <w:rFonts w:asciiTheme="majorHAnsi" w:hAnsiTheme="majorHAnsi" w:cs="Arial"/>
                <w:sz w:val="22"/>
                <w:szCs w:val="22"/>
              </w:rPr>
              <w:t>, policy, procedure, service, technology or system which significantly change how information is managed.</w:t>
            </w:r>
          </w:p>
          <w:p w14:paraId="1476DD02" w14:textId="77777777" w:rsidR="009B707C" w:rsidRPr="001F2755" w:rsidRDefault="009B707C" w:rsidP="009B707C">
            <w:pPr>
              <w:pStyle w:val="Default"/>
              <w:rPr>
                <w:rFonts w:asciiTheme="majorHAnsi" w:hAnsiTheme="majorHAnsi"/>
                <w:sz w:val="22"/>
                <w:szCs w:val="22"/>
              </w:rPr>
            </w:pPr>
            <w:r w:rsidRPr="001F2755">
              <w:rPr>
                <w:rFonts w:asciiTheme="majorHAnsi" w:hAnsiTheme="majorHAnsi"/>
                <w:sz w:val="22"/>
                <w:szCs w:val="22"/>
              </w:rPr>
              <w:t>The General Data Protection Regulation (GDPR) became law on 24</w:t>
            </w:r>
            <w:r w:rsidRPr="001F2755">
              <w:rPr>
                <w:rFonts w:asciiTheme="majorHAnsi" w:hAnsiTheme="majorHAnsi"/>
                <w:sz w:val="14"/>
                <w:szCs w:val="14"/>
              </w:rPr>
              <w:t xml:space="preserve">th </w:t>
            </w:r>
            <w:r w:rsidRPr="001F2755">
              <w:rPr>
                <w:rFonts w:asciiTheme="majorHAnsi" w:hAnsiTheme="majorHAnsi"/>
                <w:sz w:val="22"/>
                <w:szCs w:val="22"/>
              </w:rPr>
              <w:t>May 2016, is a single EU-wide regulation on the protection of confidential and sensitive information. It enters into force on the 25</w:t>
            </w:r>
            <w:r w:rsidRPr="001F2755">
              <w:rPr>
                <w:rFonts w:asciiTheme="majorHAnsi" w:hAnsiTheme="majorHAnsi"/>
                <w:sz w:val="14"/>
                <w:szCs w:val="14"/>
              </w:rPr>
              <w:t xml:space="preserve">th </w:t>
            </w:r>
            <w:r w:rsidRPr="001F2755">
              <w:rPr>
                <w:rFonts w:asciiTheme="majorHAnsi" w:hAnsiTheme="majorHAnsi"/>
                <w:sz w:val="22"/>
                <w:szCs w:val="22"/>
              </w:rPr>
              <w:t xml:space="preserve">May 2018, repealing the Data Protection Act (1998). </w:t>
            </w:r>
          </w:p>
          <w:p w14:paraId="2F09441C" w14:textId="77777777" w:rsidR="009B707C" w:rsidRPr="001F2755" w:rsidRDefault="009B707C" w:rsidP="009B707C">
            <w:pPr>
              <w:pStyle w:val="Default"/>
              <w:rPr>
                <w:rFonts w:asciiTheme="majorHAnsi" w:hAnsiTheme="majorHAnsi"/>
                <w:sz w:val="22"/>
                <w:szCs w:val="22"/>
              </w:rPr>
            </w:pPr>
          </w:p>
          <w:p w14:paraId="1186AA5C" w14:textId="1A43C7EF" w:rsidR="001054B3" w:rsidRPr="001F2755" w:rsidRDefault="009B707C" w:rsidP="00604AB4">
            <w:pPr>
              <w:autoSpaceDE w:val="0"/>
              <w:autoSpaceDN w:val="0"/>
              <w:adjustRightInd w:val="0"/>
              <w:rPr>
                <w:rFonts w:asciiTheme="majorHAnsi" w:hAnsiTheme="majorHAnsi" w:cs="Arial"/>
                <w:sz w:val="22"/>
                <w:szCs w:val="22"/>
              </w:rPr>
            </w:pPr>
            <w:r w:rsidRPr="001F2755">
              <w:rPr>
                <w:rFonts w:asciiTheme="majorHAnsi" w:hAnsiTheme="majorHAnsi" w:cs="Arial"/>
                <w:sz w:val="22"/>
                <w:szCs w:val="22"/>
              </w:rPr>
              <w:t xml:space="preserve">The Regulation in Article 35 (recitals </w:t>
            </w:r>
            <w:r w:rsidRPr="001F2755">
              <w:rPr>
                <w:rFonts w:asciiTheme="majorHAnsi" w:hAnsiTheme="majorHAnsi" w:cs="Arial"/>
                <w:b/>
              </w:rPr>
              <w:t>84, 89, 90, 91, 92, 93, 95</w:t>
            </w:r>
            <w:r w:rsidRPr="001F2755">
              <w:rPr>
                <w:rFonts w:asciiTheme="majorHAnsi" w:hAnsiTheme="majorHAnsi" w:cs="Arial"/>
                <w:sz w:val="22"/>
                <w:szCs w:val="22"/>
              </w:rPr>
              <w:t xml:space="preserve">) </w:t>
            </w:r>
            <w:r w:rsidR="001054B3" w:rsidRPr="001F2755">
              <w:rPr>
                <w:rFonts w:asciiTheme="majorHAnsi" w:hAnsiTheme="majorHAnsi" w:cs="Arial"/>
                <w:sz w:val="22"/>
                <w:szCs w:val="22"/>
              </w:rPr>
              <w:t xml:space="preserve">makes it obligatory to perform a </w:t>
            </w:r>
            <w:r w:rsidRPr="001F2755">
              <w:rPr>
                <w:rFonts w:asciiTheme="majorHAnsi" w:hAnsiTheme="majorHAnsi" w:cs="Arial"/>
                <w:bCs/>
                <w:sz w:val="22"/>
                <w:szCs w:val="22"/>
              </w:rPr>
              <w:t>Data Protection</w:t>
            </w:r>
            <w:r w:rsidR="001054B3" w:rsidRPr="001F2755">
              <w:rPr>
                <w:rFonts w:asciiTheme="majorHAnsi" w:hAnsiTheme="majorHAnsi" w:cs="Arial"/>
                <w:bCs/>
                <w:sz w:val="22"/>
                <w:szCs w:val="22"/>
              </w:rPr>
              <w:t xml:space="preserve"> impact assessment in case of large scale processing of special categories of data</w:t>
            </w:r>
            <w:r w:rsidR="001054B3" w:rsidRPr="001F2755">
              <w:rPr>
                <w:rFonts w:asciiTheme="majorHAnsi" w:hAnsiTheme="majorHAnsi" w:cs="Arial"/>
                <w:b/>
                <w:bCs/>
                <w:sz w:val="22"/>
                <w:szCs w:val="22"/>
              </w:rPr>
              <w:t xml:space="preserve"> (</w:t>
            </w:r>
            <w:r w:rsidRPr="001F2755">
              <w:rPr>
                <w:rFonts w:asciiTheme="majorHAnsi" w:hAnsiTheme="majorHAnsi" w:cs="Arial"/>
                <w:b/>
                <w:bCs/>
                <w:sz w:val="22"/>
                <w:szCs w:val="22"/>
              </w:rPr>
              <w:t>as in this case</w:t>
            </w:r>
            <w:r w:rsidR="001054B3" w:rsidRPr="001F2755">
              <w:rPr>
                <w:rFonts w:asciiTheme="majorHAnsi" w:hAnsiTheme="majorHAnsi" w:cs="Arial"/>
                <w:b/>
                <w:bCs/>
                <w:sz w:val="22"/>
                <w:szCs w:val="22"/>
              </w:rPr>
              <w:t xml:space="preserve"> health data and genetic data</w:t>
            </w:r>
            <w:r w:rsidRPr="001F2755">
              <w:rPr>
                <w:rFonts w:asciiTheme="majorHAnsi" w:hAnsiTheme="majorHAnsi" w:cs="Arial"/>
                <w:b/>
                <w:bCs/>
                <w:sz w:val="22"/>
                <w:szCs w:val="22"/>
              </w:rPr>
              <w:t xml:space="preserve"> see article 9(1)</w:t>
            </w:r>
            <w:r w:rsidR="001054B3" w:rsidRPr="001F2755">
              <w:rPr>
                <w:rFonts w:asciiTheme="majorHAnsi" w:hAnsiTheme="majorHAnsi"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1F2755">
              <w:rPr>
                <w:rFonts w:asciiTheme="majorHAnsi" w:hAnsiTheme="majorHAnsi" w:cs="Arial"/>
                <w:sz w:val="22"/>
                <w:szCs w:val="22"/>
              </w:rPr>
              <w:t xml:space="preserve"> </w:t>
            </w:r>
            <w:r w:rsidR="001054B3" w:rsidRPr="001F2755">
              <w:rPr>
                <w:rFonts w:asciiTheme="majorHAnsi" w:hAnsiTheme="majorHAnsi" w:cs="Arial"/>
                <w:sz w:val="22"/>
                <w:szCs w:val="22"/>
              </w:rPr>
              <w:t>set of similar processing operations that present similar high risks”. This could significantly help in</w:t>
            </w:r>
            <w:r w:rsidR="009B469E" w:rsidRPr="001F2755">
              <w:rPr>
                <w:rFonts w:asciiTheme="majorHAnsi" w:hAnsiTheme="majorHAnsi" w:cs="Arial"/>
                <w:sz w:val="22"/>
                <w:szCs w:val="22"/>
              </w:rPr>
              <w:t xml:space="preserve"> </w:t>
            </w:r>
            <w:r w:rsidR="001054B3" w:rsidRPr="001F2755">
              <w:rPr>
                <w:rFonts w:asciiTheme="majorHAnsi" w:hAnsiTheme="majorHAnsi" w:cs="Arial"/>
                <w:sz w:val="22"/>
                <w:szCs w:val="22"/>
              </w:rPr>
              <w:t>reducing the administrative burden for hospitals and health and care providers when performing such an</w:t>
            </w:r>
            <w:r w:rsidR="00604AB4" w:rsidRPr="001F2755">
              <w:rPr>
                <w:rFonts w:asciiTheme="majorHAnsi" w:hAnsiTheme="majorHAnsi" w:cs="Arial"/>
                <w:sz w:val="22"/>
                <w:szCs w:val="22"/>
              </w:rPr>
              <w:t xml:space="preserve"> </w:t>
            </w:r>
            <w:r w:rsidR="008C70E6" w:rsidRPr="001F2755">
              <w:rPr>
                <w:rFonts w:asciiTheme="majorHAnsi" w:hAnsiTheme="majorHAnsi" w:cs="Arial"/>
                <w:sz w:val="22"/>
                <w:szCs w:val="22"/>
              </w:rPr>
              <w:t>\\</w:t>
            </w:r>
            <w:r w:rsidR="001054B3" w:rsidRPr="001F2755">
              <w:rPr>
                <w:rFonts w:asciiTheme="majorHAnsi" w:hAnsiTheme="majorHAnsi" w:cs="Arial"/>
                <w:sz w:val="22"/>
                <w:szCs w:val="22"/>
              </w:rPr>
              <w:t>assessment.</w:t>
            </w:r>
          </w:p>
          <w:p w14:paraId="76424A22" w14:textId="77777777" w:rsidR="009B469E" w:rsidRPr="001F2755" w:rsidRDefault="009B469E" w:rsidP="00604AB4">
            <w:pPr>
              <w:autoSpaceDE w:val="0"/>
              <w:autoSpaceDN w:val="0"/>
              <w:adjustRightInd w:val="0"/>
              <w:rPr>
                <w:rFonts w:asciiTheme="majorHAnsi" w:hAnsiTheme="majorHAnsi" w:cs="Arial"/>
                <w:sz w:val="22"/>
                <w:szCs w:val="22"/>
              </w:rPr>
            </w:pPr>
          </w:p>
          <w:p w14:paraId="6822FBD3" w14:textId="77777777" w:rsidR="009B707C" w:rsidRPr="001F2755" w:rsidRDefault="009B469E" w:rsidP="00604AB4">
            <w:pPr>
              <w:autoSpaceDE w:val="0"/>
              <w:autoSpaceDN w:val="0"/>
              <w:adjustRightInd w:val="0"/>
              <w:rPr>
                <w:rFonts w:asciiTheme="majorHAnsi" w:hAnsiTheme="majorHAnsi" w:cs="Arial"/>
                <w:sz w:val="22"/>
                <w:szCs w:val="22"/>
              </w:rPr>
            </w:pPr>
            <w:r w:rsidRPr="001F2755">
              <w:rPr>
                <w:rFonts w:asciiTheme="majorHAnsi" w:hAnsiTheme="majorHAnsi" w:cs="Arial"/>
                <w:sz w:val="22"/>
                <w:szCs w:val="22"/>
              </w:rPr>
              <w:t xml:space="preserve">A data protection impact assessment shall in particular be required in the case of: </w:t>
            </w:r>
          </w:p>
          <w:p w14:paraId="2123C910" w14:textId="77777777" w:rsidR="009B707C" w:rsidRPr="001F2755" w:rsidRDefault="009B707C" w:rsidP="00604AB4">
            <w:pPr>
              <w:autoSpaceDE w:val="0"/>
              <w:autoSpaceDN w:val="0"/>
              <w:adjustRightInd w:val="0"/>
              <w:rPr>
                <w:rFonts w:asciiTheme="majorHAnsi" w:hAnsiTheme="majorHAnsi" w:cs="Arial"/>
                <w:sz w:val="22"/>
                <w:szCs w:val="22"/>
              </w:rPr>
            </w:pPr>
          </w:p>
          <w:p w14:paraId="74E52481" w14:textId="77777777" w:rsidR="009B707C" w:rsidRPr="001F2755" w:rsidRDefault="009B469E" w:rsidP="009B707C">
            <w:pPr>
              <w:pStyle w:val="ListParagraph"/>
              <w:numPr>
                <w:ilvl w:val="0"/>
                <w:numId w:val="32"/>
              </w:numPr>
              <w:autoSpaceDE w:val="0"/>
              <w:autoSpaceDN w:val="0"/>
              <w:adjustRightInd w:val="0"/>
              <w:rPr>
                <w:rFonts w:asciiTheme="majorHAnsi" w:hAnsiTheme="majorHAnsi" w:cs="Arial"/>
                <w:sz w:val="22"/>
                <w:szCs w:val="22"/>
              </w:rPr>
            </w:pPr>
            <w:r w:rsidRPr="001F2755">
              <w:rPr>
                <w:rFonts w:asciiTheme="majorHAnsi" w:hAnsiTheme="majorHAnsi"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14:paraId="15B663D3" w14:textId="77777777" w:rsidR="009B707C" w:rsidRPr="001F2755" w:rsidRDefault="009B707C" w:rsidP="009B707C">
            <w:pPr>
              <w:pStyle w:val="ListParagraph"/>
              <w:autoSpaceDE w:val="0"/>
              <w:autoSpaceDN w:val="0"/>
              <w:adjustRightInd w:val="0"/>
              <w:rPr>
                <w:rFonts w:asciiTheme="majorHAnsi" w:hAnsiTheme="majorHAnsi" w:cs="Arial"/>
                <w:sz w:val="22"/>
                <w:szCs w:val="22"/>
              </w:rPr>
            </w:pPr>
          </w:p>
          <w:p w14:paraId="11204BFB" w14:textId="77777777" w:rsidR="009B707C" w:rsidRPr="001F2755" w:rsidRDefault="009B469E" w:rsidP="009B707C">
            <w:pPr>
              <w:pStyle w:val="ListParagraph"/>
              <w:numPr>
                <w:ilvl w:val="0"/>
                <w:numId w:val="32"/>
              </w:numPr>
              <w:autoSpaceDE w:val="0"/>
              <w:autoSpaceDN w:val="0"/>
              <w:adjustRightInd w:val="0"/>
              <w:rPr>
                <w:rFonts w:asciiTheme="majorHAnsi" w:hAnsiTheme="majorHAnsi" w:cs="Arial"/>
                <w:sz w:val="22"/>
                <w:szCs w:val="22"/>
              </w:rPr>
            </w:pPr>
            <w:r w:rsidRPr="001F2755">
              <w:rPr>
                <w:rFonts w:asciiTheme="majorHAnsi" w:hAnsiTheme="majorHAnsi" w:cs="Arial"/>
                <w:sz w:val="22"/>
                <w:szCs w:val="22"/>
              </w:rPr>
              <w:t xml:space="preserve">processing on a large scale of special categories of data referred to in </w:t>
            </w:r>
            <w:r w:rsidRPr="001F2755">
              <w:rPr>
                <w:rFonts w:asciiTheme="majorHAnsi" w:hAnsiTheme="majorHAnsi" w:cs="Arial"/>
                <w:b/>
                <w:sz w:val="22"/>
                <w:szCs w:val="22"/>
              </w:rPr>
              <w:t>Article 9(1),</w:t>
            </w:r>
            <w:r w:rsidRPr="001F2755">
              <w:rPr>
                <w:rFonts w:asciiTheme="majorHAnsi" w:hAnsiTheme="majorHAnsi" w:cs="Arial"/>
                <w:sz w:val="22"/>
                <w:szCs w:val="22"/>
              </w:rPr>
              <w:t xml:space="preserve"> or of personal data relating to criminal convictions and offences referred to in Article 10; or </w:t>
            </w:r>
          </w:p>
          <w:p w14:paraId="1F0F83C0" w14:textId="77777777" w:rsidR="009B707C" w:rsidRPr="001F2755" w:rsidRDefault="009B707C" w:rsidP="009B707C">
            <w:pPr>
              <w:pStyle w:val="ListParagraph"/>
              <w:autoSpaceDE w:val="0"/>
              <w:autoSpaceDN w:val="0"/>
              <w:adjustRightInd w:val="0"/>
              <w:rPr>
                <w:rFonts w:asciiTheme="majorHAnsi" w:hAnsiTheme="majorHAnsi" w:cs="Arial"/>
                <w:sz w:val="22"/>
                <w:szCs w:val="22"/>
              </w:rPr>
            </w:pPr>
          </w:p>
          <w:p w14:paraId="313E0CA1" w14:textId="77777777" w:rsidR="009B469E" w:rsidRPr="001F2755" w:rsidRDefault="009B469E" w:rsidP="009B707C">
            <w:pPr>
              <w:pStyle w:val="ListParagraph"/>
              <w:numPr>
                <w:ilvl w:val="0"/>
                <w:numId w:val="32"/>
              </w:numPr>
              <w:autoSpaceDE w:val="0"/>
              <w:autoSpaceDN w:val="0"/>
              <w:adjustRightInd w:val="0"/>
              <w:rPr>
                <w:rFonts w:asciiTheme="majorHAnsi" w:hAnsiTheme="majorHAnsi" w:cs="Arial"/>
                <w:sz w:val="22"/>
                <w:szCs w:val="22"/>
              </w:rPr>
            </w:pPr>
            <w:r w:rsidRPr="001F2755">
              <w:rPr>
                <w:rFonts w:asciiTheme="majorHAnsi" w:hAnsiTheme="majorHAnsi" w:cs="Arial"/>
                <w:sz w:val="22"/>
                <w:szCs w:val="22"/>
              </w:rPr>
              <w:t>a systematic monitoring of a publicly accessible area on a large scale.</w:t>
            </w:r>
          </w:p>
          <w:p w14:paraId="619C41A9" w14:textId="77777777" w:rsidR="009B707C" w:rsidRPr="001F2755" w:rsidRDefault="009B707C" w:rsidP="009B707C">
            <w:pPr>
              <w:autoSpaceDE w:val="0"/>
              <w:autoSpaceDN w:val="0"/>
              <w:adjustRightInd w:val="0"/>
              <w:rPr>
                <w:rFonts w:asciiTheme="majorHAnsi" w:hAnsiTheme="majorHAnsi" w:cs="Arial"/>
                <w:sz w:val="22"/>
                <w:szCs w:val="22"/>
              </w:rPr>
            </w:pPr>
          </w:p>
          <w:p w14:paraId="428FD300" w14:textId="77777777" w:rsidR="009B707C" w:rsidRPr="001F2755" w:rsidRDefault="009B707C" w:rsidP="009B707C">
            <w:pPr>
              <w:autoSpaceDE w:val="0"/>
              <w:autoSpaceDN w:val="0"/>
              <w:adjustRightInd w:val="0"/>
              <w:rPr>
                <w:rFonts w:asciiTheme="majorHAnsi" w:hAnsiTheme="majorHAnsi" w:cs="Arial"/>
                <w:sz w:val="22"/>
                <w:szCs w:val="22"/>
              </w:rPr>
            </w:pPr>
            <w:r w:rsidRPr="001F2755">
              <w:rPr>
                <w:rFonts w:asciiTheme="majorHAnsi" w:hAnsiTheme="majorHAnsi" w:cs="Arial"/>
                <w:sz w:val="22"/>
                <w:szCs w:val="22"/>
              </w:rPr>
              <w:t xml:space="preserve">This DPIA has been designed to meet the requirements of current legislation and common law duties and the expanded requirements of the GDPR as above, however Consent </w:t>
            </w:r>
            <w:r w:rsidR="008A0FF1" w:rsidRPr="001F2755">
              <w:rPr>
                <w:rFonts w:asciiTheme="majorHAnsi" w:hAnsiTheme="majorHAnsi" w:cs="Arial"/>
                <w:sz w:val="22"/>
                <w:szCs w:val="22"/>
              </w:rPr>
              <w:t>modelling</w:t>
            </w:r>
            <w:r w:rsidR="00850AE0" w:rsidRPr="001F2755">
              <w:rPr>
                <w:rFonts w:asciiTheme="majorHAnsi" w:hAnsiTheme="majorHAnsi" w:cs="Arial"/>
                <w:sz w:val="22"/>
                <w:szCs w:val="22"/>
              </w:rPr>
              <w:t xml:space="preserve"> </w:t>
            </w:r>
            <w:r w:rsidRPr="001F2755">
              <w:rPr>
                <w:rFonts w:asciiTheme="majorHAnsi" w:hAnsiTheme="majorHAnsi" w:cs="Arial"/>
                <w:sz w:val="22"/>
                <w:szCs w:val="22"/>
              </w:rPr>
              <w:t>/</w:t>
            </w:r>
            <w:r w:rsidR="00850AE0" w:rsidRPr="001F2755">
              <w:rPr>
                <w:rFonts w:asciiTheme="majorHAnsi" w:hAnsiTheme="majorHAnsi" w:cs="Arial"/>
                <w:sz w:val="22"/>
                <w:szCs w:val="22"/>
              </w:rPr>
              <w:t xml:space="preserve"> </w:t>
            </w:r>
            <w:r w:rsidRPr="001F2755">
              <w:rPr>
                <w:rFonts w:asciiTheme="majorHAnsi" w:hAnsiTheme="majorHAnsi" w:cs="Arial"/>
                <w:sz w:val="22"/>
                <w:szCs w:val="22"/>
              </w:rPr>
              <w:t xml:space="preserve">Fair Processing modification should be addressed by separate Trust GDPR </w:t>
            </w:r>
            <w:r w:rsidR="00843220" w:rsidRPr="001F2755">
              <w:rPr>
                <w:rFonts w:asciiTheme="majorHAnsi" w:hAnsiTheme="majorHAnsi" w:cs="Arial"/>
                <w:sz w:val="22"/>
                <w:szCs w:val="22"/>
              </w:rPr>
              <w:t>action plans and s</w:t>
            </w:r>
            <w:r w:rsidRPr="001F2755">
              <w:rPr>
                <w:rFonts w:asciiTheme="majorHAnsi" w:hAnsiTheme="majorHAnsi" w:cs="Arial"/>
                <w:sz w:val="22"/>
                <w:szCs w:val="22"/>
              </w:rPr>
              <w:t xml:space="preserve">trategies as </w:t>
            </w:r>
            <w:r w:rsidR="00275BF7" w:rsidRPr="001F2755">
              <w:rPr>
                <w:rFonts w:asciiTheme="majorHAnsi" w:hAnsiTheme="majorHAnsi" w:cs="Arial"/>
                <w:sz w:val="22"/>
                <w:szCs w:val="22"/>
              </w:rPr>
              <w:t>several of the</w:t>
            </w:r>
            <w:r w:rsidRPr="001F2755">
              <w:rPr>
                <w:rFonts w:asciiTheme="majorHAnsi" w:hAnsiTheme="majorHAnsi" w:cs="Arial"/>
                <w:sz w:val="22"/>
                <w:szCs w:val="22"/>
              </w:rPr>
              <w:t xml:space="preserve"> policies </w:t>
            </w:r>
            <w:r w:rsidR="00843220" w:rsidRPr="001F2755">
              <w:rPr>
                <w:rFonts w:asciiTheme="majorHAnsi" w:hAnsiTheme="majorHAnsi" w:cs="Arial"/>
                <w:sz w:val="22"/>
                <w:szCs w:val="22"/>
              </w:rPr>
              <w:t>currently in use</w:t>
            </w:r>
            <w:r w:rsidRPr="001F2755">
              <w:rPr>
                <w:rFonts w:asciiTheme="majorHAnsi" w:hAnsiTheme="majorHAnsi" w:cs="Arial"/>
                <w:sz w:val="22"/>
                <w:szCs w:val="22"/>
              </w:rPr>
              <w:t xml:space="preserve"> will need to be updated to reflect legislative changes.</w:t>
            </w:r>
          </w:p>
          <w:p w14:paraId="35FB0731" w14:textId="77777777" w:rsidR="008F3B19" w:rsidRPr="001F2755" w:rsidRDefault="008F3B19" w:rsidP="008F3B19">
            <w:pPr>
              <w:rPr>
                <w:rFonts w:asciiTheme="majorHAnsi" w:hAnsiTheme="majorHAnsi" w:cs="Arial"/>
                <w:sz w:val="22"/>
              </w:rPr>
            </w:pPr>
          </w:p>
        </w:tc>
      </w:tr>
    </w:tbl>
    <w:p w14:paraId="5F18FBDA" w14:textId="77777777" w:rsidR="008F3B19" w:rsidRPr="001F2755" w:rsidRDefault="008F3B19" w:rsidP="008F3B19">
      <w:pPr>
        <w:jc w:val="center"/>
        <w:rPr>
          <w:rFonts w:asciiTheme="majorHAnsi" w:hAnsiTheme="majorHAnsi" w:cs="Arial"/>
          <w:b/>
        </w:rPr>
      </w:pPr>
    </w:p>
    <w:p w14:paraId="5C82D29B" w14:textId="77777777" w:rsidR="00275BF7" w:rsidRPr="001F2755" w:rsidRDefault="00275BF7" w:rsidP="008F3B19">
      <w:pPr>
        <w:jc w:val="center"/>
        <w:rPr>
          <w:rFonts w:asciiTheme="majorHAnsi" w:hAnsiTheme="majorHAnsi" w:cs="Arial"/>
          <w:b/>
        </w:rPr>
      </w:pPr>
    </w:p>
    <w:p w14:paraId="21D65A2E" w14:textId="77777777" w:rsidR="00275BF7" w:rsidRPr="001F2755" w:rsidRDefault="00275BF7" w:rsidP="008F3B19">
      <w:pPr>
        <w:jc w:val="center"/>
        <w:rPr>
          <w:rFonts w:asciiTheme="majorHAnsi" w:hAnsiTheme="majorHAnsi" w:cs="Arial"/>
          <w:b/>
        </w:rPr>
      </w:pPr>
    </w:p>
    <w:p w14:paraId="1A895DC0" w14:textId="77777777" w:rsidR="007629C1" w:rsidRPr="001F2755" w:rsidRDefault="007629C1" w:rsidP="008F3B19">
      <w:pPr>
        <w:jc w:val="center"/>
        <w:rPr>
          <w:rFonts w:asciiTheme="majorHAnsi" w:hAnsiTheme="majorHAnsi" w:cs="Arial"/>
          <w:b/>
          <w:color w:val="0070C0"/>
          <w:sz w:val="28"/>
        </w:rPr>
      </w:pPr>
    </w:p>
    <w:p w14:paraId="4399BD00" w14:textId="77777777" w:rsidR="007629C1" w:rsidRPr="001F2755" w:rsidRDefault="007629C1" w:rsidP="008F3B19">
      <w:pPr>
        <w:jc w:val="center"/>
        <w:rPr>
          <w:rFonts w:asciiTheme="majorHAnsi" w:hAnsiTheme="majorHAnsi" w:cs="Arial"/>
          <w:b/>
          <w:color w:val="0070C0"/>
          <w:sz w:val="28"/>
        </w:rPr>
      </w:pPr>
    </w:p>
    <w:p w14:paraId="6F773653" w14:textId="77777777" w:rsidR="007629C1" w:rsidRPr="001F2755" w:rsidRDefault="007629C1" w:rsidP="008F3B19">
      <w:pPr>
        <w:jc w:val="center"/>
        <w:rPr>
          <w:rFonts w:asciiTheme="majorHAnsi" w:hAnsiTheme="majorHAnsi" w:cs="Arial"/>
          <w:b/>
          <w:color w:val="0070C0"/>
          <w:sz w:val="28"/>
        </w:rPr>
      </w:pPr>
    </w:p>
    <w:p w14:paraId="374E5055" w14:textId="7BF48AA1"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t>Step 1 – Project Details</w:t>
      </w:r>
    </w:p>
    <w:tbl>
      <w:tblPr>
        <w:tblStyle w:val="TableGrid"/>
        <w:tblW w:w="10173" w:type="dxa"/>
        <w:tblLook w:val="04A0" w:firstRow="1" w:lastRow="0" w:firstColumn="1" w:lastColumn="0" w:noHBand="0" w:noVBand="1"/>
      </w:tblPr>
      <w:tblGrid>
        <w:gridCol w:w="4638"/>
        <w:gridCol w:w="5535"/>
      </w:tblGrid>
      <w:tr w:rsidR="008F3B19" w:rsidRPr="001F2755" w14:paraId="08ABDF2B" w14:textId="77777777" w:rsidTr="2DC71206">
        <w:trPr>
          <w:trHeight w:val="1134"/>
        </w:trPr>
        <w:tc>
          <w:tcPr>
            <w:tcW w:w="4638" w:type="dxa"/>
            <w:vAlign w:val="center"/>
          </w:tcPr>
          <w:p w14:paraId="526C9A81"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Project name/title</w:t>
            </w:r>
          </w:p>
        </w:tc>
        <w:tc>
          <w:tcPr>
            <w:tcW w:w="5535" w:type="dxa"/>
            <w:vAlign w:val="center"/>
          </w:tcPr>
          <w:p w14:paraId="2B702799" w14:textId="31EF3E71" w:rsidR="008F3B19" w:rsidRPr="001F2755" w:rsidRDefault="008F3B19" w:rsidP="008F3B19">
            <w:pPr>
              <w:rPr>
                <w:rFonts w:asciiTheme="majorHAnsi" w:hAnsiTheme="majorHAnsi" w:cstheme="minorHAnsi"/>
                <w:b/>
                <w:sz w:val="22"/>
              </w:rPr>
            </w:pPr>
          </w:p>
        </w:tc>
      </w:tr>
      <w:tr w:rsidR="008F3B19" w:rsidRPr="001F2755" w14:paraId="0D9981DB" w14:textId="77777777" w:rsidTr="2DC71206">
        <w:trPr>
          <w:trHeight w:val="1710"/>
        </w:trPr>
        <w:tc>
          <w:tcPr>
            <w:tcW w:w="10173" w:type="dxa"/>
            <w:gridSpan w:val="2"/>
          </w:tcPr>
          <w:p w14:paraId="449D2C25" w14:textId="77777777" w:rsidR="008F3B19" w:rsidRPr="001F2755" w:rsidRDefault="008F3B19" w:rsidP="008F3B19">
            <w:pPr>
              <w:rPr>
                <w:rFonts w:asciiTheme="majorHAnsi" w:hAnsiTheme="majorHAnsi" w:cs="Arial"/>
                <w:b/>
                <w:i/>
                <w:sz w:val="22"/>
                <w:szCs w:val="22"/>
              </w:rPr>
            </w:pPr>
            <w:r w:rsidRPr="001F2755">
              <w:rPr>
                <w:rFonts w:asciiTheme="majorHAnsi" w:hAnsiTheme="majorHAnsi" w:cs="Arial"/>
                <w:b/>
                <w:sz w:val="22"/>
                <w:szCs w:val="22"/>
              </w:rPr>
              <w:t xml:space="preserve">Description and purpose of the initiative – </w:t>
            </w:r>
            <w:r w:rsidRPr="001F2755">
              <w:rPr>
                <w:rFonts w:asciiTheme="majorHAnsi" w:hAnsiTheme="majorHAnsi" w:cs="Arial"/>
                <w:sz w:val="22"/>
                <w:szCs w:val="22"/>
              </w:rPr>
              <w:t xml:space="preserve">Include how many individuals will be affected by the initiative.  </w:t>
            </w:r>
          </w:p>
          <w:p w14:paraId="5CB351C5" w14:textId="77777777" w:rsidR="008F3B19" w:rsidRPr="001F2755" w:rsidRDefault="008F3B19" w:rsidP="008F3B19">
            <w:pPr>
              <w:rPr>
                <w:rFonts w:asciiTheme="majorHAnsi" w:hAnsiTheme="majorHAnsi" w:cs="Arial"/>
                <w:sz w:val="22"/>
                <w:szCs w:val="22"/>
              </w:rPr>
            </w:pPr>
          </w:p>
          <w:p w14:paraId="0B9EA6AB" w14:textId="040C28B1" w:rsidR="00D90CD0" w:rsidRPr="001F2755" w:rsidRDefault="00850AE0" w:rsidP="00016888">
            <w:pPr>
              <w:rPr>
                <w:rFonts w:asciiTheme="majorHAnsi" w:hAnsiTheme="majorHAnsi"/>
                <w:b/>
                <w:sz w:val="22"/>
                <w:szCs w:val="22"/>
              </w:rPr>
            </w:pPr>
            <w:r w:rsidRPr="001F2755">
              <w:rPr>
                <w:rFonts w:asciiTheme="majorHAnsi" w:hAnsiTheme="majorHAnsi" w:cs="Arial"/>
                <w:sz w:val="22"/>
                <w:szCs w:val="22"/>
              </w:rPr>
              <w:br/>
            </w:r>
          </w:p>
          <w:p w14:paraId="047B86B4" w14:textId="77777777" w:rsidR="008F3B19" w:rsidRPr="001F2755" w:rsidRDefault="008F3B19" w:rsidP="008F3B19">
            <w:pPr>
              <w:rPr>
                <w:rFonts w:asciiTheme="majorHAnsi" w:hAnsiTheme="majorHAnsi" w:cs="Arial"/>
                <w:sz w:val="22"/>
                <w:szCs w:val="22"/>
              </w:rPr>
            </w:pPr>
          </w:p>
          <w:p w14:paraId="11EB5E9E" w14:textId="77777777" w:rsidR="008F3B19" w:rsidRPr="001F2755" w:rsidRDefault="008F3B19" w:rsidP="008F3B19">
            <w:pPr>
              <w:rPr>
                <w:rFonts w:asciiTheme="majorHAnsi" w:hAnsiTheme="majorHAnsi" w:cs="Arial"/>
                <w:b/>
                <w:sz w:val="22"/>
                <w:szCs w:val="22"/>
              </w:rPr>
            </w:pPr>
          </w:p>
        </w:tc>
      </w:tr>
      <w:tr w:rsidR="008F3B19" w:rsidRPr="001F2755" w14:paraId="4D06DB1D" w14:textId="77777777" w:rsidTr="2DC71206">
        <w:trPr>
          <w:trHeight w:val="1134"/>
        </w:trPr>
        <w:tc>
          <w:tcPr>
            <w:tcW w:w="4638" w:type="dxa"/>
            <w:vAlign w:val="center"/>
          </w:tcPr>
          <w:p w14:paraId="551779B6"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 xml:space="preserve">Details of any link to any wider initiative </w:t>
            </w:r>
          </w:p>
          <w:p w14:paraId="00A51C14" w14:textId="77777777" w:rsidR="008F3B19" w:rsidRPr="001F2755" w:rsidRDefault="008F3B19" w:rsidP="008F3B19">
            <w:pPr>
              <w:rPr>
                <w:rFonts w:asciiTheme="majorHAnsi" w:hAnsiTheme="majorHAnsi" w:cs="Arial"/>
                <w:b/>
                <w:sz w:val="22"/>
              </w:rPr>
            </w:pPr>
            <w:r w:rsidRPr="001F2755">
              <w:rPr>
                <w:rFonts w:asciiTheme="majorHAnsi" w:hAnsiTheme="majorHAnsi" w:cs="Calibri"/>
                <w:sz w:val="22"/>
              </w:rPr>
              <w:t xml:space="preserve">(if applicable) </w:t>
            </w:r>
          </w:p>
        </w:tc>
        <w:tc>
          <w:tcPr>
            <w:tcW w:w="5535" w:type="dxa"/>
            <w:vAlign w:val="center"/>
          </w:tcPr>
          <w:p w14:paraId="0FD72DDB" w14:textId="77777777" w:rsidR="007168F1" w:rsidRPr="001F2755" w:rsidRDefault="007168F1" w:rsidP="00016888">
            <w:pPr>
              <w:rPr>
                <w:rFonts w:asciiTheme="majorHAnsi" w:hAnsiTheme="majorHAnsi" w:cs="Arial"/>
                <w:sz w:val="22"/>
              </w:rPr>
            </w:pPr>
          </w:p>
        </w:tc>
      </w:tr>
      <w:tr w:rsidR="008F3B19" w:rsidRPr="001F2755" w14:paraId="4EEDC9E9" w14:textId="77777777" w:rsidTr="2DC71206">
        <w:trPr>
          <w:trHeight w:val="1710"/>
        </w:trPr>
        <w:tc>
          <w:tcPr>
            <w:tcW w:w="4638" w:type="dxa"/>
          </w:tcPr>
          <w:p w14:paraId="1B10B5FD"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Stakeholder Analysis</w:t>
            </w:r>
          </w:p>
          <w:p w14:paraId="6B226534" w14:textId="2DA47F2E" w:rsidR="008F3B19" w:rsidRPr="001F2755" w:rsidRDefault="008F3B19" w:rsidP="008F3B19">
            <w:pPr>
              <w:rPr>
                <w:rFonts w:asciiTheme="majorHAnsi" w:hAnsiTheme="majorHAnsi" w:cs="Calibri"/>
                <w:sz w:val="22"/>
              </w:rPr>
            </w:pPr>
            <w:r w:rsidRPr="001F2755">
              <w:rPr>
                <w:rFonts w:asciiTheme="majorHAnsi" w:hAnsiTheme="majorHAnsi" w:cs="Calibri"/>
                <w:sz w:val="22"/>
              </w:rPr>
              <w:t>List those who may be affected</w:t>
            </w:r>
            <w:r w:rsidR="00C74037" w:rsidRPr="001F2755">
              <w:rPr>
                <w:rFonts w:asciiTheme="majorHAnsi" w:hAnsiTheme="majorHAnsi" w:cs="Calibri"/>
                <w:sz w:val="22"/>
              </w:rPr>
              <w:t xml:space="preserve"> (stake holder have been consulted prior to project start)</w:t>
            </w:r>
            <w:r w:rsidRPr="001F2755">
              <w:rPr>
                <w:rFonts w:asciiTheme="majorHAnsi" w:hAnsiTheme="majorHAnsi" w:cs="Calibri"/>
                <w:sz w:val="22"/>
              </w:rPr>
              <w:t xml:space="preserve">, </w:t>
            </w:r>
            <w:proofErr w:type="spellStart"/>
            <w:r w:rsidRPr="001F2755">
              <w:rPr>
                <w:rFonts w:asciiTheme="majorHAnsi" w:hAnsiTheme="majorHAnsi" w:cs="Calibri"/>
                <w:sz w:val="22"/>
              </w:rPr>
              <w:t>eg</w:t>
            </w:r>
            <w:proofErr w:type="spellEnd"/>
            <w:r w:rsidRPr="001F2755">
              <w:rPr>
                <w:rFonts w:asciiTheme="majorHAnsi" w:hAnsiTheme="majorHAnsi" w:cs="Calibri"/>
                <w:sz w:val="22"/>
              </w:rPr>
              <w:t>.</w:t>
            </w:r>
            <w:r w:rsidR="00850AE0" w:rsidRPr="001F2755">
              <w:rPr>
                <w:rFonts w:asciiTheme="majorHAnsi" w:hAnsiTheme="majorHAnsi" w:cs="Calibri"/>
                <w:sz w:val="22"/>
              </w:rPr>
              <w:br/>
            </w:r>
            <w:r w:rsidRPr="001F2755">
              <w:rPr>
                <w:rFonts w:asciiTheme="majorHAnsi" w:hAnsiTheme="majorHAnsi" w:cs="Calibri"/>
                <w:sz w:val="22"/>
              </w:rPr>
              <w:t>Service Users, Clients, Staff-managers and practitioners, Trade Unions, Visitors, Professional organisations, IT providers, Regulators and inspectorial bodies, MPs, Councillors, Partner organisations, Media, Carers</w:t>
            </w:r>
          </w:p>
          <w:p w14:paraId="219161DF" w14:textId="77777777" w:rsidR="008F3B19" w:rsidRPr="001F2755" w:rsidRDefault="008F3B19" w:rsidP="008F3B19">
            <w:pPr>
              <w:rPr>
                <w:rFonts w:asciiTheme="majorHAnsi" w:hAnsiTheme="majorHAnsi" w:cs="Arial"/>
                <w:b/>
                <w:sz w:val="22"/>
              </w:rPr>
            </w:pPr>
          </w:p>
        </w:tc>
        <w:tc>
          <w:tcPr>
            <w:tcW w:w="5535" w:type="dxa"/>
          </w:tcPr>
          <w:p w14:paraId="616463BA"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Internal:</w:t>
            </w:r>
          </w:p>
          <w:p w14:paraId="5A3C2F9B" w14:textId="77777777" w:rsidR="008F3B19" w:rsidRPr="001F2755" w:rsidRDefault="008F3B19" w:rsidP="008F3B19">
            <w:pPr>
              <w:rPr>
                <w:rFonts w:asciiTheme="majorHAnsi" w:hAnsiTheme="majorHAnsi" w:cs="Arial"/>
                <w:sz w:val="22"/>
              </w:rPr>
            </w:pPr>
          </w:p>
          <w:p w14:paraId="51FB3289"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External:</w:t>
            </w:r>
          </w:p>
          <w:p w14:paraId="7038D26E" w14:textId="6A8F34A3" w:rsidR="007168F1" w:rsidRPr="001F2755" w:rsidRDefault="007168F1" w:rsidP="00016888">
            <w:pPr>
              <w:rPr>
                <w:rFonts w:asciiTheme="majorHAnsi" w:hAnsiTheme="majorHAnsi" w:cs="Arial"/>
                <w:b/>
                <w:sz w:val="22"/>
              </w:rPr>
            </w:pPr>
          </w:p>
        </w:tc>
      </w:tr>
      <w:tr w:rsidR="008F3B19" w:rsidRPr="001F2755" w14:paraId="26BCEB2A" w14:textId="77777777" w:rsidTr="2DC71206">
        <w:trPr>
          <w:trHeight w:val="1191"/>
        </w:trPr>
        <w:tc>
          <w:tcPr>
            <w:tcW w:w="4638" w:type="dxa"/>
          </w:tcPr>
          <w:p w14:paraId="1367C48B" w14:textId="77777777" w:rsidR="008F3B19" w:rsidRPr="001F2755" w:rsidRDefault="2DC71206" w:rsidP="008F3B19">
            <w:pPr>
              <w:rPr>
                <w:rFonts w:asciiTheme="majorHAnsi" w:hAnsiTheme="majorHAnsi" w:cs="Arial"/>
                <w:b/>
                <w:sz w:val="22"/>
              </w:rPr>
            </w:pPr>
            <w:r w:rsidRPr="001F2755">
              <w:rPr>
                <w:rFonts w:asciiTheme="majorHAnsi" w:eastAsia="Arial" w:hAnsiTheme="majorHAnsi" w:cs="Arial"/>
                <w:b/>
                <w:bCs/>
                <w:sz w:val="22"/>
                <w:szCs w:val="22"/>
              </w:rPr>
              <w:t>Does the initiative involve the use of existing personal and/or confidential data:</w:t>
            </w:r>
          </w:p>
          <w:p w14:paraId="0EEBB442" w14:textId="77777777" w:rsidR="008F3B19" w:rsidRPr="001F2755" w:rsidRDefault="008A0FF1" w:rsidP="00EC411E">
            <w:pPr>
              <w:pStyle w:val="ListParagraph"/>
              <w:numPr>
                <w:ilvl w:val="0"/>
                <w:numId w:val="14"/>
              </w:numPr>
              <w:contextualSpacing/>
              <w:rPr>
                <w:rFonts w:asciiTheme="majorHAnsi" w:hAnsiTheme="majorHAnsi" w:cs="Arial"/>
                <w:b/>
                <w:sz w:val="22"/>
              </w:rPr>
            </w:pPr>
            <w:r w:rsidRPr="001F2755">
              <w:rPr>
                <w:rFonts w:asciiTheme="majorHAnsi" w:hAnsiTheme="majorHAnsi" w:cs="Arial"/>
                <w:b/>
                <w:sz w:val="22"/>
                <w:lang w:val="en-GB"/>
              </w:rPr>
              <w:t>For</w:t>
            </w:r>
            <w:r w:rsidR="008F3B19" w:rsidRPr="001F2755">
              <w:rPr>
                <w:rFonts w:asciiTheme="majorHAnsi" w:hAnsiTheme="majorHAnsi" w:cs="Arial"/>
                <w:b/>
                <w:sz w:val="22"/>
                <w:lang w:val="en-GB"/>
              </w:rPr>
              <w:t xml:space="preserve"> new purposes?</w:t>
            </w:r>
          </w:p>
          <w:p w14:paraId="036EFE74" w14:textId="77777777" w:rsidR="008F3B19" w:rsidRPr="001F2755" w:rsidRDefault="008F3B19" w:rsidP="00EC411E">
            <w:pPr>
              <w:pStyle w:val="ListParagraph"/>
              <w:numPr>
                <w:ilvl w:val="0"/>
                <w:numId w:val="14"/>
              </w:numPr>
              <w:contextualSpacing/>
              <w:rPr>
                <w:rFonts w:asciiTheme="majorHAnsi" w:hAnsiTheme="majorHAnsi" w:cs="Arial"/>
                <w:b/>
                <w:sz w:val="22"/>
              </w:rPr>
            </w:pPr>
            <w:r w:rsidRPr="001F2755">
              <w:rPr>
                <w:rFonts w:asciiTheme="majorHAnsi" w:hAnsiTheme="majorHAnsi" w:cs="Arial"/>
                <w:b/>
                <w:sz w:val="22"/>
              </w:rPr>
              <w:t>In different ways?</w:t>
            </w:r>
          </w:p>
          <w:p w14:paraId="54245DA3" w14:textId="77777777" w:rsidR="008F3B19" w:rsidRPr="001F2755" w:rsidRDefault="008F3B19" w:rsidP="008F3B19">
            <w:pPr>
              <w:ind w:left="67"/>
              <w:rPr>
                <w:rFonts w:asciiTheme="majorHAnsi" w:hAnsiTheme="majorHAnsi" w:cs="Arial"/>
                <w:b/>
                <w:sz w:val="22"/>
              </w:rPr>
            </w:pPr>
            <w:r w:rsidRPr="001F2755">
              <w:rPr>
                <w:rFonts w:asciiTheme="majorHAnsi" w:hAnsiTheme="majorHAnsi" w:cs="Arial"/>
                <w:b/>
                <w:sz w:val="22"/>
              </w:rPr>
              <w:t xml:space="preserve">If so, please explain </w:t>
            </w:r>
          </w:p>
          <w:p w14:paraId="12292A95" w14:textId="77777777" w:rsidR="008F3B19" w:rsidRPr="001F2755" w:rsidRDefault="008F3B19" w:rsidP="008F3B19">
            <w:pPr>
              <w:ind w:left="67"/>
              <w:rPr>
                <w:rFonts w:asciiTheme="majorHAnsi" w:hAnsiTheme="majorHAnsi" w:cs="Arial"/>
                <w:b/>
                <w:sz w:val="22"/>
              </w:rPr>
            </w:pPr>
            <w:r w:rsidRPr="001F2755">
              <w:rPr>
                <w:rFonts w:asciiTheme="majorHAnsi" w:hAnsiTheme="majorHAnsi" w:cs="Calibri"/>
                <w:color w:val="0066CC"/>
                <w:sz w:val="22"/>
              </w:rPr>
              <w:t>(if not already covered above)</w:t>
            </w:r>
          </w:p>
        </w:tc>
        <w:tc>
          <w:tcPr>
            <w:tcW w:w="5535" w:type="dxa"/>
          </w:tcPr>
          <w:p w14:paraId="50534CFA" w14:textId="4ED817D3" w:rsidR="008F3B19" w:rsidRPr="001F2755" w:rsidRDefault="008F3B19" w:rsidP="008F3B19">
            <w:pPr>
              <w:rPr>
                <w:rFonts w:asciiTheme="majorHAnsi" w:hAnsiTheme="majorHAnsi" w:cs="Arial"/>
                <w:color w:val="002060"/>
                <w:sz w:val="22"/>
              </w:rPr>
            </w:pPr>
          </w:p>
        </w:tc>
      </w:tr>
      <w:tr w:rsidR="008F3B19" w:rsidRPr="001F2755" w14:paraId="6A169ED8" w14:textId="77777777" w:rsidTr="2DC71206">
        <w:trPr>
          <w:trHeight w:val="907"/>
        </w:trPr>
        <w:tc>
          <w:tcPr>
            <w:tcW w:w="4638" w:type="dxa"/>
          </w:tcPr>
          <w:p w14:paraId="389663A7"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Are potential new purposes likely to be identified as the scope of the initiative expands?</w:t>
            </w:r>
          </w:p>
        </w:tc>
        <w:tc>
          <w:tcPr>
            <w:tcW w:w="5535" w:type="dxa"/>
          </w:tcPr>
          <w:p w14:paraId="7C79DCC0" w14:textId="5316D118" w:rsidR="008F3B19" w:rsidRPr="001F2755" w:rsidRDefault="008F3B19" w:rsidP="008F3B19">
            <w:pPr>
              <w:rPr>
                <w:rFonts w:asciiTheme="majorHAnsi" w:hAnsiTheme="majorHAnsi" w:cs="Arial"/>
                <w:color w:val="002060"/>
                <w:sz w:val="22"/>
              </w:rPr>
            </w:pPr>
          </w:p>
        </w:tc>
      </w:tr>
      <w:tr w:rsidR="008F3B19" w:rsidRPr="001F2755" w14:paraId="64BB9482" w14:textId="77777777" w:rsidTr="2DC71206">
        <w:tc>
          <w:tcPr>
            <w:tcW w:w="4638" w:type="dxa"/>
          </w:tcPr>
          <w:p w14:paraId="00D8B04B"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What is already available?</w:t>
            </w:r>
          </w:p>
          <w:p w14:paraId="13EFEF56" w14:textId="7CC6CB97" w:rsidR="008F3B19" w:rsidRPr="001F2755" w:rsidRDefault="00FF23A9" w:rsidP="008F3B19">
            <w:pPr>
              <w:rPr>
                <w:rFonts w:asciiTheme="majorHAnsi" w:hAnsiTheme="majorHAnsi" w:cs="Arial"/>
                <w:b/>
                <w:sz w:val="22"/>
              </w:rPr>
            </w:pPr>
            <w:r w:rsidRPr="001F2755">
              <w:rPr>
                <w:rFonts w:asciiTheme="majorHAnsi" w:hAnsiTheme="majorHAnsi" w:cs="Calibri"/>
                <w:color w:val="0066CC"/>
                <w:sz w:val="22"/>
              </w:rPr>
              <w:t>Any Previous PIA, Research or Consultation undertaken.</w:t>
            </w:r>
          </w:p>
        </w:tc>
        <w:tc>
          <w:tcPr>
            <w:tcW w:w="5535" w:type="dxa"/>
          </w:tcPr>
          <w:p w14:paraId="1A08F56A" w14:textId="77777777" w:rsidR="00AC5B26" w:rsidRPr="001F2755" w:rsidRDefault="00AC5B26" w:rsidP="00016888">
            <w:pPr>
              <w:rPr>
                <w:rFonts w:asciiTheme="majorHAnsi" w:hAnsiTheme="majorHAnsi" w:cs="Arial"/>
                <w:sz w:val="22"/>
              </w:rPr>
            </w:pPr>
          </w:p>
        </w:tc>
      </w:tr>
    </w:tbl>
    <w:p w14:paraId="0B3D377D" w14:textId="1032868B" w:rsidR="00AF2737" w:rsidRPr="001F2755" w:rsidRDefault="00AF2737" w:rsidP="008F3B19">
      <w:pPr>
        <w:jc w:val="center"/>
        <w:rPr>
          <w:rFonts w:asciiTheme="majorHAnsi" w:hAnsiTheme="majorHAnsi" w:cs="Arial"/>
          <w:b/>
        </w:rPr>
      </w:pPr>
    </w:p>
    <w:p w14:paraId="7D603E6F" w14:textId="77777777" w:rsidR="00AF2737" w:rsidRPr="001F2755" w:rsidRDefault="00AF2737">
      <w:pPr>
        <w:spacing w:after="200"/>
        <w:rPr>
          <w:rFonts w:asciiTheme="majorHAnsi" w:hAnsiTheme="majorHAnsi" w:cs="Arial"/>
          <w:b/>
        </w:rPr>
      </w:pPr>
      <w:r w:rsidRPr="001F2755">
        <w:rPr>
          <w:rFonts w:asciiTheme="majorHAnsi" w:hAnsiTheme="majorHAnsi" w:cs="Arial"/>
          <w:b/>
        </w:rPr>
        <w:br w:type="page"/>
      </w:r>
    </w:p>
    <w:p w14:paraId="488ACEF6" w14:textId="77777777" w:rsidR="008F3B19" w:rsidRPr="001F2755" w:rsidRDefault="008F3B19" w:rsidP="008F3B19">
      <w:pPr>
        <w:jc w:val="center"/>
        <w:rPr>
          <w:rFonts w:asciiTheme="majorHAnsi" w:hAnsiTheme="majorHAnsi" w:cs="Arial"/>
          <w:b/>
        </w:rPr>
      </w:pPr>
    </w:p>
    <w:p w14:paraId="46867E57"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t xml:space="preserve">Step 2 – Contacts </w:t>
      </w:r>
    </w:p>
    <w:tbl>
      <w:tblPr>
        <w:tblStyle w:val="TableGrid"/>
        <w:tblW w:w="10173" w:type="dxa"/>
        <w:tblLook w:val="04A0" w:firstRow="1" w:lastRow="0" w:firstColumn="1" w:lastColumn="0" w:noHBand="0" w:noVBand="1"/>
      </w:tblPr>
      <w:tblGrid>
        <w:gridCol w:w="2884"/>
        <w:gridCol w:w="7289"/>
      </w:tblGrid>
      <w:tr w:rsidR="008F3B19" w:rsidRPr="001F2755" w14:paraId="79FE3341" w14:textId="77777777" w:rsidTr="008F3B19">
        <w:tc>
          <w:tcPr>
            <w:tcW w:w="10173" w:type="dxa"/>
            <w:gridSpan w:val="2"/>
            <w:shd w:val="clear" w:color="auto" w:fill="D9D9D9" w:themeFill="background1" w:themeFillShade="D9"/>
          </w:tcPr>
          <w:p w14:paraId="30A9B7D5" w14:textId="77777777" w:rsidR="008F3B19" w:rsidRPr="001F2755" w:rsidRDefault="008F3B19" w:rsidP="008F3B19">
            <w:pPr>
              <w:spacing w:before="120" w:after="120"/>
              <w:rPr>
                <w:rFonts w:asciiTheme="majorHAnsi" w:hAnsiTheme="majorHAnsi" w:cs="Arial"/>
                <w:b/>
                <w:sz w:val="22"/>
              </w:rPr>
            </w:pPr>
            <w:r w:rsidRPr="001F2755">
              <w:rPr>
                <w:rFonts w:asciiTheme="majorHAnsi" w:hAnsiTheme="majorHAnsi" w:cs="Arial"/>
                <w:b/>
                <w:color w:val="FF0000"/>
                <w:sz w:val="22"/>
              </w:rPr>
              <w:t>Who is completing this assessment?</w:t>
            </w:r>
          </w:p>
        </w:tc>
      </w:tr>
      <w:tr w:rsidR="008F3B19" w:rsidRPr="001F2755" w14:paraId="5B522378" w14:textId="77777777" w:rsidTr="002373E5">
        <w:tc>
          <w:tcPr>
            <w:tcW w:w="2884" w:type="dxa"/>
            <w:vAlign w:val="center"/>
          </w:tcPr>
          <w:p w14:paraId="28012C64"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Name</w:t>
            </w:r>
          </w:p>
          <w:p w14:paraId="5010C1D5" w14:textId="77777777" w:rsidR="008F3B19" w:rsidRPr="001F2755" w:rsidRDefault="008F3B19" w:rsidP="002373E5">
            <w:pPr>
              <w:rPr>
                <w:rFonts w:asciiTheme="majorHAnsi" w:hAnsiTheme="majorHAnsi" w:cs="Arial"/>
                <w:b/>
                <w:sz w:val="22"/>
              </w:rPr>
            </w:pPr>
          </w:p>
        </w:tc>
        <w:tc>
          <w:tcPr>
            <w:tcW w:w="7289" w:type="dxa"/>
            <w:vAlign w:val="center"/>
          </w:tcPr>
          <w:p w14:paraId="2DE8E97D" w14:textId="15477122" w:rsidR="008F3B19" w:rsidRPr="001F2755" w:rsidRDefault="008F3B19" w:rsidP="002373E5">
            <w:pPr>
              <w:rPr>
                <w:rFonts w:asciiTheme="majorHAnsi" w:hAnsiTheme="majorHAnsi" w:cs="Arial"/>
                <w:sz w:val="22"/>
              </w:rPr>
            </w:pPr>
          </w:p>
        </w:tc>
      </w:tr>
      <w:tr w:rsidR="008F3B19" w:rsidRPr="001F2755" w14:paraId="4CE8BCA5" w14:textId="77777777" w:rsidTr="002373E5">
        <w:tc>
          <w:tcPr>
            <w:tcW w:w="2884" w:type="dxa"/>
            <w:vAlign w:val="center"/>
          </w:tcPr>
          <w:p w14:paraId="7927A23C"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Job Title</w:t>
            </w:r>
          </w:p>
          <w:p w14:paraId="0087CA5E" w14:textId="77777777" w:rsidR="008F3B19" w:rsidRPr="001F2755" w:rsidRDefault="008F3B19" w:rsidP="002373E5">
            <w:pPr>
              <w:rPr>
                <w:rFonts w:asciiTheme="majorHAnsi" w:hAnsiTheme="majorHAnsi" w:cs="Arial"/>
                <w:b/>
                <w:sz w:val="22"/>
              </w:rPr>
            </w:pPr>
          </w:p>
        </w:tc>
        <w:tc>
          <w:tcPr>
            <w:tcW w:w="7289" w:type="dxa"/>
            <w:vAlign w:val="center"/>
          </w:tcPr>
          <w:p w14:paraId="746B2148" w14:textId="70CBEE67" w:rsidR="002373E5" w:rsidRPr="001F2755" w:rsidRDefault="002373E5" w:rsidP="002373E5">
            <w:pPr>
              <w:rPr>
                <w:rFonts w:asciiTheme="majorHAnsi" w:hAnsiTheme="majorHAnsi" w:cs="Arial"/>
                <w:sz w:val="22"/>
              </w:rPr>
            </w:pPr>
          </w:p>
        </w:tc>
      </w:tr>
      <w:tr w:rsidR="008F3B19" w:rsidRPr="001F2755" w14:paraId="5207E690" w14:textId="77777777" w:rsidTr="002373E5">
        <w:tc>
          <w:tcPr>
            <w:tcW w:w="2884" w:type="dxa"/>
            <w:vAlign w:val="center"/>
          </w:tcPr>
          <w:p w14:paraId="1799E421"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Department/Directorate name</w:t>
            </w:r>
          </w:p>
        </w:tc>
        <w:tc>
          <w:tcPr>
            <w:tcW w:w="7289" w:type="dxa"/>
            <w:vAlign w:val="center"/>
          </w:tcPr>
          <w:p w14:paraId="05D185D5" w14:textId="5A85E971" w:rsidR="008F3B19" w:rsidRPr="001F2755" w:rsidRDefault="008F3B19" w:rsidP="002373E5">
            <w:pPr>
              <w:rPr>
                <w:rFonts w:asciiTheme="majorHAnsi" w:hAnsiTheme="majorHAnsi" w:cs="Arial"/>
                <w:sz w:val="22"/>
              </w:rPr>
            </w:pPr>
          </w:p>
        </w:tc>
      </w:tr>
      <w:tr w:rsidR="008F3B19" w:rsidRPr="001F2755" w14:paraId="0547EBBD" w14:textId="77777777" w:rsidTr="002373E5">
        <w:tc>
          <w:tcPr>
            <w:tcW w:w="2884" w:type="dxa"/>
            <w:vAlign w:val="center"/>
          </w:tcPr>
          <w:p w14:paraId="14250645"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 xml:space="preserve">Contact address </w:t>
            </w:r>
          </w:p>
          <w:p w14:paraId="6B6E4461" w14:textId="77777777" w:rsidR="008F3B19" w:rsidRPr="001F2755" w:rsidRDefault="008F3B19" w:rsidP="002373E5">
            <w:pPr>
              <w:rPr>
                <w:rFonts w:asciiTheme="majorHAnsi" w:hAnsiTheme="majorHAnsi" w:cs="Arial"/>
                <w:b/>
                <w:sz w:val="22"/>
              </w:rPr>
            </w:pPr>
          </w:p>
        </w:tc>
        <w:tc>
          <w:tcPr>
            <w:tcW w:w="7289" w:type="dxa"/>
            <w:vAlign w:val="center"/>
          </w:tcPr>
          <w:p w14:paraId="004229BD" w14:textId="5E596FFC" w:rsidR="008F3B19" w:rsidRPr="001F2755" w:rsidRDefault="008F3B19" w:rsidP="002373E5">
            <w:pPr>
              <w:rPr>
                <w:rFonts w:asciiTheme="majorHAnsi" w:hAnsiTheme="majorHAnsi" w:cs="Arial"/>
                <w:sz w:val="22"/>
              </w:rPr>
            </w:pPr>
          </w:p>
        </w:tc>
      </w:tr>
      <w:tr w:rsidR="008F3B19" w:rsidRPr="001F2755" w14:paraId="72AF1F62" w14:textId="77777777" w:rsidTr="002373E5">
        <w:tc>
          <w:tcPr>
            <w:tcW w:w="2884" w:type="dxa"/>
            <w:vAlign w:val="center"/>
          </w:tcPr>
          <w:p w14:paraId="332B6E5B"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Email address</w:t>
            </w:r>
          </w:p>
          <w:p w14:paraId="24355FDB" w14:textId="77777777" w:rsidR="008F3B19" w:rsidRPr="001F2755" w:rsidRDefault="008F3B19" w:rsidP="002373E5">
            <w:pPr>
              <w:rPr>
                <w:rFonts w:asciiTheme="majorHAnsi" w:hAnsiTheme="majorHAnsi" w:cs="Arial"/>
                <w:b/>
                <w:sz w:val="22"/>
              </w:rPr>
            </w:pPr>
          </w:p>
        </w:tc>
        <w:tc>
          <w:tcPr>
            <w:tcW w:w="7289" w:type="dxa"/>
            <w:vAlign w:val="center"/>
          </w:tcPr>
          <w:p w14:paraId="2EAB0A19" w14:textId="282A11E1" w:rsidR="008F3B19" w:rsidRPr="001F2755" w:rsidRDefault="008F3B19" w:rsidP="002373E5">
            <w:pPr>
              <w:rPr>
                <w:rFonts w:asciiTheme="majorHAnsi" w:hAnsiTheme="majorHAnsi" w:cs="Arial"/>
                <w:sz w:val="22"/>
              </w:rPr>
            </w:pPr>
          </w:p>
        </w:tc>
      </w:tr>
      <w:tr w:rsidR="008F3B19" w:rsidRPr="001F2755" w14:paraId="571CD019" w14:textId="77777777" w:rsidTr="002373E5">
        <w:tc>
          <w:tcPr>
            <w:tcW w:w="2884" w:type="dxa"/>
            <w:vAlign w:val="center"/>
          </w:tcPr>
          <w:p w14:paraId="4353E0EF"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Telephone number</w:t>
            </w:r>
          </w:p>
          <w:p w14:paraId="03E90978" w14:textId="77777777" w:rsidR="008F3B19" w:rsidRPr="001F2755" w:rsidRDefault="008F3B19" w:rsidP="002373E5">
            <w:pPr>
              <w:rPr>
                <w:rFonts w:asciiTheme="majorHAnsi" w:hAnsiTheme="majorHAnsi" w:cs="Arial"/>
                <w:b/>
                <w:sz w:val="22"/>
              </w:rPr>
            </w:pPr>
          </w:p>
        </w:tc>
        <w:tc>
          <w:tcPr>
            <w:tcW w:w="7289" w:type="dxa"/>
            <w:vAlign w:val="center"/>
          </w:tcPr>
          <w:p w14:paraId="1E1CEF80" w14:textId="74C85796" w:rsidR="008F3B19" w:rsidRPr="001F2755" w:rsidRDefault="008F3B19" w:rsidP="002373E5">
            <w:pPr>
              <w:rPr>
                <w:rFonts w:asciiTheme="majorHAnsi" w:hAnsiTheme="majorHAnsi" w:cs="Arial"/>
                <w:sz w:val="22"/>
              </w:rPr>
            </w:pPr>
          </w:p>
        </w:tc>
      </w:tr>
      <w:tr w:rsidR="008F3B19" w:rsidRPr="001F2755" w14:paraId="37453060" w14:textId="77777777" w:rsidTr="002373E5">
        <w:tc>
          <w:tcPr>
            <w:tcW w:w="2884" w:type="dxa"/>
            <w:vAlign w:val="center"/>
          </w:tcPr>
          <w:p w14:paraId="07683DAE" w14:textId="77777777" w:rsidR="008F3B19" w:rsidRPr="001F2755" w:rsidRDefault="008F3B19" w:rsidP="002373E5">
            <w:pPr>
              <w:rPr>
                <w:rFonts w:asciiTheme="majorHAnsi" w:hAnsiTheme="majorHAnsi" w:cs="Arial"/>
                <w:b/>
                <w:sz w:val="22"/>
              </w:rPr>
            </w:pPr>
            <w:r w:rsidRPr="001F2755">
              <w:rPr>
                <w:rFonts w:asciiTheme="majorHAnsi" w:hAnsiTheme="majorHAnsi" w:cs="Arial"/>
                <w:b/>
                <w:sz w:val="22"/>
              </w:rPr>
              <w:t xml:space="preserve">Connection to Project </w:t>
            </w:r>
          </w:p>
          <w:p w14:paraId="4512F395" w14:textId="77777777" w:rsidR="008F3B19" w:rsidRPr="001F2755" w:rsidRDefault="008F3B19" w:rsidP="002373E5">
            <w:pPr>
              <w:rPr>
                <w:rFonts w:asciiTheme="majorHAnsi" w:hAnsiTheme="majorHAnsi" w:cs="Arial"/>
                <w:b/>
                <w:sz w:val="22"/>
              </w:rPr>
            </w:pPr>
          </w:p>
        </w:tc>
        <w:tc>
          <w:tcPr>
            <w:tcW w:w="7289" w:type="dxa"/>
            <w:vAlign w:val="center"/>
          </w:tcPr>
          <w:p w14:paraId="03177DE3" w14:textId="44D51266" w:rsidR="008F3B19" w:rsidRPr="001F2755" w:rsidRDefault="008F3B19" w:rsidP="002373E5">
            <w:pPr>
              <w:rPr>
                <w:rFonts w:asciiTheme="majorHAnsi" w:hAnsiTheme="majorHAnsi" w:cs="Arial"/>
                <w:sz w:val="22"/>
              </w:rPr>
            </w:pPr>
          </w:p>
        </w:tc>
      </w:tr>
    </w:tbl>
    <w:p w14:paraId="745DB495" w14:textId="77777777" w:rsidR="008F3B19" w:rsidRPr="001F2755" w:rsidRDefault="008F3B19" w:rsidP="008F3B19">
      <w:pPr>
        <w:rPr>
          <w:rFonts w:asciiTheme="majorHAnsi" w:hAnsiTheme="majorHAnsi" w:cs="Arial"/>
        </w:rPr>
      </w:pPr>
    </w:p>
    <w:p w14:paraId="49E5A393" w14:textId="77777777" w:rsidR="002C1C63" w:rsidRPr="001F2755" w:rsidRDefault="002C1C63" w:rsidP="008F3B19">
      <w:pPr>
        <w:rPr>
          <w:rFonts w:asciiTheme="majorHAnsi" w:hAnsiTheme="majorHAnsi" w:cs="Arial"/>
        </w:rPr>
      </w:pPr>
    </w:p>
    <w:p w14:paraId="09C12A87" w14:textId="77777777" w:rsidR="002C1C63" w:rsidRPr="001F2755" w:rsidRDefault="002C1C63" w:rsidP="008F3B19">
      <w:pPr>
        <w:rPr>
          <w:rFonts w:asciiTheme="majorHAnsi" w:hAnsiTheme="majorHAnsi" w:cs="Arial"/>
        </w:rPr>
      </w:pPr>
    </w:p>
    <w:tbl>
      <w:tblPr>
        <w:tblStyle w:val="TableGrid"/>
        <w:tblW w:w="10173" w:type="dxa"/>
        <w:tblLook w:val="04A0" w:firstRow="1" w:lastRow="0" w:firstColumn="1" w:lastColumn="0" w:noHBand="0" w:noVBand="1"/>
      </w:tblPr>
      <w:tblGrid>
        <w:gridCol w:w="2884"/>
        <w:gridCol w:w="7289"/>
      </w:tblGrid>
      <w:tr w:rsidR="008F3B19" w:rsidRPr="001F2755" w14:paraId="74B548DF" w14:textId="77777777" w:rsidTr="008F3B19">
        <w:tc>
          <w:tcPr>
            <w:tcW w:w="10173" w:type="dxa"/>
            <w:gridSpan w:val="2"/>
            <w:shd w:val="clear" w:color="auto" w:fill="D9D9D9" w:themeFill="background1" w:themeFillShade="D9"/>
          </w:tcPr>
          <w:p w14:paraId="528934A4"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Other person(s) with responsibility for this initiative e.g. Project Manager/Director, Senior Responsible Officer (SRO)</w:t>
            </w:r>
          </w:p>
        </w:tc>
      </w:tr>
      <w:tr w:rsidR="0061161D" w:rsidRPr="001F2755" w14:paraId="535DEBFD" w14:textId="77777777" w:rsidTr="006A5C09">
        <w:tc>
          <w:tcPr>
            <w:tcW w:w="2884" w:type="dxa"/>
            <w:vAlign w:val="center"/>
          </w:tcPr>
          <w:p w14:paraId="69B99649"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Name</w:t>
            </w:r>
          </w:p>
        </w:tc>
        <w:tc>
          <w:tcPr>
            <w:tcW w:w="7289" w:type="dxa"/>
            <w:vAlign w:val="center"/>
          </w:tcPr>
          <w:p w14:paraId="6C88B392" w14:textId="77777777" w:rsidR="0061161D" w:rsidRPr="001F2755" w:rsidRDefault="0061161D" w:rsidP="00837C59">
            <w:pPr>
              <w:spacing w:before="120" w:after="120"/>
              <w:rPr>
                <w:rFonts w:asciiTheme="majorHAnsi" w:hAnsiTheme="majorHAnsi" w:cstheme="minorHAnsi"/>
                <w:b/>
                <w:sz w:val="22"/>
              </w:rPr>
            </w:pPr>
          </w:p>
        </w:tc>
      </w:tr>
      <w:tr w:rsidR="0061161D" w:rsidRPr="001F2755" w14:paraId="3DE63BF8" w14:textId="77777777" w:rsidTr="006A5C09">
        <w:tc>
          <w:tcPr>
            <w:tcW w:w="2884" w:type="dxa"/>
            <w:vAlign w:val="center"/>
          </w:tcPr>
          <w:p w14:paraId="55331DCE"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Job Title</w:t>
            </w:r>
          </w:p>
        </w:tc>
        <w:tc>
          <w:tcPr>
            <w:tcW w:w="7289" w:type="dxa"/>
            <w:vAlign w:val="center"/>
          </w:tcPr>
          <w:p w14:paraId="3ABB48D7" w14:textId="77777777" w:rsidR="0061161D" w:rsidRPr="001F2755" w:rsidRDefault="0061161D" w:rsidP="00837C59">
            <w:pPr>
              <w:spacing w:before="120" w:after="120"/>
              <w:rPr>
                <w:rFonts w:asciiTheme="majorHAnsi" w:hAnsiTheme="majorHAnsi" w:cstheme="minorHAnsi"/>
                <w:b/>
                <w:sz w:val="22"/>
              </w:rPr>
            </w:pPr>
          </w:p>
        </w:tc>
      </w:tr>
      <w:tr w:rsidR="0061161D" w:rsidRPr="001F2755" w14:paraId="5C73E2CD" w14:textId="77777777" w:rsidTr="006A5C09">
        <w:tc>
          <w:tcPr>
            <w:tcW w:w="2884" w:type="dxa"/>
            <w:vAlign w:val="center"/>
          </w:tcPr>
          <w:p w14:paraId="44976718"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Department/Directorate name</w:t>
            </w:r>
          </w:p>
        </w:tc>
        <w:tc>
          <w:tcPr>
            <w:tcW w:w="7289" w:type="dxa"/>
            <w:vAlign w:val="center"/>
          </w:tcPr>
          <w:p w14:paraId="7F5AE0ED" w14:textId="77777777" w:rsidR="0061161D" w:rsidRPr="001F2755" w:rsidRDefault="0061161D" w:rsidP="00837C59">
            <w:pPr>
              <w:spacing w:before="120" w:after="120"/>
              <w:rPr>
                <w:rFonts w:asciiTheme="majorHAnsi" w:hAnsiTheme="majorHAnsi" w:cstheme="minorHAnsi"/>
                <w:b/>
                <w:sz w:val="22"/>
              </w:rPr>
            </w:pPr>
          </w:p>
        </w:tc>
      </w:tr>
      <w:tr w:rsidR="0061161D" w:rsidRPr="001F2755" w14:paraId="22A82963" w14:textId="77777777" w:rsidTr="006A5C09">
        <w:tc>
          <w:tcPr>
            <w:tcW w:w="2884" w:type="dxa"/>
            <w:vAlign w:val="center"/>
          </w:tcPr>
          <w:p w14:paraId="64D0B24E"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 xml:space="preserve">Contact address </w:t>
            </w:r>
          </w:p>
        </w:tc>
        <w:tc>
          <w:tcPr>
            <w:tcW w:w="7289" w:type="dxa"/>
            <w:vAlign w:val="center"/>
          </w:tcPr>
          <w:p w14:paraId="2293FEF1" w14:textId="77777777" w:rsidR="0061161D" w:rsidRPr="001F2755" w:rsidRDefault="0061161D" w:rsidP="00837C59">
            <w:pPr>
              <w:spacing w:before="120" w:after="120"/>
              <w:rPr>
                <w:rFonts w:asciiTheme="majorHAnsi" w:hAnsiTheme="majorHAnsi" w:cstheme="minorHAnsi"/>
                <w:b/>
                <w:sz w:val="22"/>
              </w:rPr>
            </w:pPr>
          </w:p>
        </w:tc>
      </w:tr>
      <w:tr w:rsidR="0061161D" w:rsidRPr="001F2755" w14:paraId="4C40E86A" w14:textId="77777777" w:rsidTr="006A5C09">
        <w:tc>
          <w:tcPr>
            <w:tcW w:w="2884" w:type="dxa"/>
            <w:vAlign w:val="center"/>
          </w:tcPr>
          <w:p w14:paraId="28487988"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Email address</w:t>
            </w:r>
          </w:p>
        </w:tc>
        <w:tc>
          <w:tcPr>
            <w:tcW w:w="7289" w:type="dxa"/>
            <w:vAlign w:val="center"/>
          </w:tcPr>
          <w:p w14:paraId="7F6B2394" w14:textId="274340BB" w:rsidR="0061161D" w:rsidRPr="001F2755" w:rsidRDefault="0061161D" w:rsidP="00837C59">
            <w:pPr>
              <w:spacing w:before="120" w:after="120"/>
              <w:rPr>
                <w:rFonts w:asciiTheme="majorHAnsi" w:hAnsiTheme="majorHAnsi" w:cstheme="minorHAnsi"/>
                <w:b/>
                <w:sz w:val="22"/>
              </w:rPr>
            </w:pPr>
          </w:p>
        </w:tc>
      </w:tr>
      <w:tr w:rsidR="0061161D" w:rsidRPr="001F2755" w14:paraId="64B847A9" w14:textId="77777777" w:rsidTr="006A5C09">
        <w:tc>
          <w:tcPr>
            <w:tcW w:w="2884" w:type="dxa"/>
            <w:vAlign w:val="center"/>
          </w:tcPr>
          <w:p w14:paraId="712109E4"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Telephone number</w:t>
            </w:r>
          </w:p>
        </w:tc>
        <w:tc>
          <w:tcPr>
            <w:tcW w:w="7289" w:type="dxa"/>
            <w:vAlign w:val="center"/>
          </w:tcPr>
          <w:p w14:paraId="1B855270" w14:textId="77777777" w:rsidR="0061161D" w:rsidRPr="001F2755" w:rsidRDefault="0061161D" w:rsidP="00837C59">
            <w:pPr>
              <w:spacing w:before="120" w:after="120"/>
              <w:rPr>
                <w:rFonts w:asciiTheme="majorHAnsi" w:hAnsiTheme="majorHAnsi" w:cstheme="minorHAnsi"/>
                <w:b/>
                <w:sz w:val="22"/>
              </w:rPr>
            </w:pPr>
          </w:p>
        </w:tc>
      </w:tr>
      <w:tr w:rsidR="0061161D" w:rsidRPr="001F2755" w14:paraId="532BAE7A" w14:textId="77777777" w:rsidTr="006A5C09">
        <w:tc>
          <w:tcPr>
            <w:tcW w:w="2884" w:type="dxa"/>
            <w:vAlign w:val="center"/>
          </w:tcPr>
          <w:p w14:paraId="0CA20859" w14:textId="77777777" w:rsidR="0061161D" w:rsidRPr="001F2755" w:rsidRDefault="0061161D" w:rsidP="00837C59">
            <w:pPr>
              <w:spacing w:before="120" w:after="120"/>
              <w:rPr>
                <w:rFonts w:asciiTheme="majorHAnsi" w:hAnsiTheme="majorHAnsi" w:cs="Arial"/>
                <w:b/>
                <w:sz w:val="22"/>
              </w:rPr>
            </w:pPr>
            <w:r w:rsidRPr="001F2755">
              <w:rPr>
                <w:rFonts w:asciiTheme="majorHAnsi" w:hAnsiTheme="majorHAnsi" w:cs="Arial"/>
                <w:b/>
                <w:sz w:val="22"/>
              </w:rPr>
              <w:t>Connection to project</w:t>
            </w:r>
          </w:p>
        </w:tc>
        <w:tc>
          <w:tcPr>
            <w:tcW w:w="7289" w:type="dxa"/>
            <w:vAlign w:val="center"/>
          </w:tcPr>
          <w:p w14:paraId="3F26EBAA" w14:textId="5A171282" w:rsidR="0061161D" w:rsidRPr="001F2755" w:rsidRDefault="0061161D" w:rsidP="00D95375">
            <w:pPr>
              <w:rPr>
                <w:rFonts w:asciiTheme="majorHAnsi" w:hAnsiTheme="majorHAnsi" w:cstheme="minorHAnsi"/>
                <w:b/>
                <w:sz w:val="22"/>
              </w:rPr>
            </w:pPr>
          </w:p>
        </w:tc>
      </w:tr>
    </w:tbl>
    <w:p w14:paraId="4DD1505E" w14:textId="77777777" w:rsidR="008F3B19" w:rsidRPr="001F2755" w:rsidRDefault="008F3B19" w:rsidP="008F3B19">
      <w:pPr>
        <w:rPr>
          <w:rFonts w:asciiTheme="majorHAnsi" w:hAnsiTheme="majorHAnsi" w:cs="Arial"/>
        </w:rPr>
      </w:pPr>
    </w:p>
    <w:tbl>
      <w:tblPr>
        <w:tblStyle w:val="TableGrid"/>
        <w:tblW w:w="10173" w:type="dxa"/>
        <w:tblLook w:val="04A0" w:firstRow="1" w:lastRow="0" w:firstColumn="1" w:lastColumn="0" w:noHBand="0" w:noVBand="1"/>
      </w:tblPr>
      <w:tblGrid>
        <w:gridCol w:w="2884"/>
        <w:gridCol w:w="7289"/>
      </w:tblGrid>
      <w:tr w:rsidR="008F3B19" w:rsidRPr="001F2755" w14:paraId="44450570" w14:textId="77777777" w:rsidTr="008F3B19">
        <w:tc>
          <w:tcPr>
            <w:tcW w:w="10173" w:type="dxa"/>
            <w:gridSpan w:val="2"/>
            <w:shd w:val="clear" w:color="auto" w:fill="D9D9D9" w:themeFill="background1" w:themeFillShade="D9"/>
          </w:tcPr>
          <w:p w14:paraId="7204FC03"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 xml:space="preserve">Technical Lead(s) </w:t>
            </w:r>
            <w:r w:rsidRPr="001F2755">
              <w:rPr>
                <w:rFonts w:asciiTheme="majorHAnsi" w:hAnsiTheme="majorHAnsi" w:cs="Calibri"/>
                <w:color w:val="0066CC"/>
                <w:sz w:val="22"/>
              </w:rPr>
              <w:t>(if relevant)</w:t>
            </w:r>
          </w:p>
        </w:tc>
      </w:tr>
      <w:tr w:rsidR="0061161D" w:rsidRPr="001F2755" w14:paraId="0413A74A" w14:textId="77777777" w:rsidTr="006A5C09">
        <w:tc>
          <w:tcPr>
            <w:tcW w:w="2884" w:type="dxa"/>
            <w:vAlign w:val="center"/>
          </w:tcPr>
          <w:p w14:paraId="26EE6764" w14:textId="77777777" w:rsidR="0061161D" w:rsidRPr="001F2755" w:rsidRDefault="0061161D" w:rsidP="00837C59">
            <w:pPr>
              <w:spacing w:before="120" w:after="120"/>
              <w:rPr>
                <w:rFonts w:asciiTheme="majorHAnsi" w:hAnsiTheme="majorHAnsi" w:cstheme="majorHAnsi"/>
                <w:b/>
                <w:color w:val="002060"/>
                <w:sz w:val="22"/>
              </w:rPr>
            </w:pPr>
            <w:r w:rsidRPr="001F2755">
              <w:rPr>
                <w:rFonts w:asciiTheme="majorHAnsi" w:hAnsiTheme="majorHAnsi" w:cstheme="majorHAnsi"/>
                <w:b/>
                <w:color w:val="002060"/>
                <w:sz w:val="22"/>
              </w:rPr>
              <w:t>Name</w:t>
            </w:r>
          </w:p>
        </w:tc>
        <w:tc>
          <w:tcPr>
            <w:tcW w:w="7289" w:type="dxa"/>
            <w:vAlign w:val="center"/>
          </w:tcPr>
          <w:p w14:paraId="59113463" w14:textId="77777777" w:rsidR="0061161D" w:rsidRPr="001F2755" w:rsidRDefault="0061161D" w:rsidP="00837C59">
            <w:pPr>
              <w:spacing w:before="120" w:after="120"/>
              <w:rPr>
                <w:rFonts w:asciiTheme="majorHAnsi" w:hAnsiTheme="majorHAnsi" w:cstheme="majorHAnsi"/>
                <w:b/>
                <w:color w:val="002060"/>
                <w:sz w:val="22"/>
              </w:rPr>
            </w:pPr>
          </w:p>
        </w:tc>
      </w:tr>
      <w:tr w:rsidR="0061161D" w:rsidRPr="001F2755" w14:paraId="0A538359" w14:textId="77777777" w:rsidTr="006A5C09">
        <w:tc>
          <w:tcPr>
            <w:tcW w:w="2884" w:type="dxa"/>
            <w:vAlign w:val="center"/>
          </w:tcPr>
          <w:p w14:paraId="010575E3" w14:textId="77777777" w:rsidR="0061161D" w:rsidRPr="001F2755" w:rsidRDefault="0061161D" w:rsidP="00837C59">
            <w:pPr>
              <w:spacing w:before="120" w:after="120"/>
              <w:rPr>
                <w:rFonts w:asciiTheme="majorHAnsi" w:hAnsiTheme="majorHAnsi" w:cstheme="majorHAnsi"/>
                <w:b/>
                <w:color w:val="002060"/>
                <w:sz w:val="22"/>
              </w:rPr>
            </w:pPr>
            <w:r w:rsidRPr="001F2755">
              <w:rPr>
                <w:rFonts w:asciiTheme="majorHAnsi" w:hAnsiTheme="majorHAnsi" w:cstheme="majorHAnsi"/>
                <w:b/>
                <w:color w:val="002060"/>
                <w:sz w:val="22"/>
              </w:rPr>
              <w:t>Email address</w:t>
            </w:r>
          </w:p>
        </w:tc>
        <w:tc>
          <w:tcPr>
            <w:tcW w:w="7289" w:type="dxa"/>
            <w:vAlign w:val="center"/>
          </w:tcPr>
          <w:p w14:paraId="49883B30" w14:textId="3566C453" w:rsidR="0061161D" w:rsidRPr="001F2755" w:rsidRDefault="0061161D" w:rsidP="00837C59">
            <w:pPr>
              <w:spacing w:before="120" w:after="120"/>
              <w:rPr>
                <w:rFonts w:asciiTheme="majorHAnsi" w:hAnsiTheme="majorHAnsi" w:cstheme="majorHAnsi"/>
                <w:b/>
                <w:color w:val="002060"/>
                <w:sz w:val="22"/>
              </w:rPr>
            </w:pPr>
          </w:p>
        </w:tc>
      </w:tr>
      <w:tr w:rsidR="0061161D" w:rsidRPr="001F2755" w14:paraId="550248CB" w14:textId="77777777" w:rsidTr="006A5C09">
        <w:tc>
          <w:tcPr>
            <w:tcW w:w="2884" w:type="dxa"/>
            <w:vAlign w:val="center"/>
          </w:tcPr>
          <w:p w14:paraId="40E2A348" w14:textId="77777777" w:rsidR="0061161D" w:rsidRPr="001F2755" w:rsidRDefault="0061161D" w:rsidP="00837C59">
            <w:pPr>
              <w:spacing w:before="120" w:after="120"/>
              <w:rPr>
                <w:rFonts w:asciiTheme="majorHAnsi" w:hAnsiTheme="majorHAnsi" w:cstheme="majorHAnsi"/>
                <w:b/>
                <w:color w:val="002060"/>
                <w:sz w:val="22"/>
              </w:rPr>
            </w:pPr>
            <w:r w:rsidRPr="001F2755">
              <w:rPr>
                <w:rFonts w:asciiTheme="majorHAnsi" w:hAnsiTheme="majorHAnsi" w:cstheme="majorHAnsi"/>
                <w:b/>
                <w:color w:val="002060"/>
                <w:sz w:val="22"/>
              </w:rPr>
              <w:t>Telephone number</w:t>
            </w:r>
          </w:p>
        </w:tc>
        <w:tc>
          <w:tcPr>
            <w:tcW w:w="7289" w:type="dxa"/>
            <w:vAlign w:val="center"/>
          </w:tcPr>
          <w:p w14:paraId="519ED29A" w14:textId="4286784C" w:rsidR="0061161D" w:rsidRPr="001F2755" w:rsidRDefault="0061161D" w:rsidP="00837C59">
            <w:pPr>
              <w:spacing w:before="120" w:after="120"/>
              <w:rPr>
                <w:rFonts w:asciiTheme="majorHAnsi" w:hAnsiTheme="majorHAnsi" w:cstheme="majorHAnsi"/>
                <w:b/>
                <w:color w:val="002060"/>
                <w:sz w:val="22"/>
              </w:rPr>
            </w:pPr>
          </w:p>
        </w:tc>
      </w:tr>
    </w:tbl>
    <w:p w14:paraId="53AF6E55" w14:textId="77777777" w:rsidR="00EB4BC0" w:rsidRPr="001F2755" w:rsidRDefault="00EB4BC0">
      <w:pPr>
        <w:rPr>
          <w:rFonts w:asciiTheme="majorHAnsi" w:hAnsiTheme="majorHAnsi" w:cs="Arial"/>
          <w:b/>
          <w:color w:val="0070C0"/>
          <w:sz w:val="28"/>
        </w:rPr>
      </w:pPr>
      <w:r w:rsidRPr="001F2755">
        <w:rPr>
          <w:rFonts w:asciiTheme="majorHAnsi" w:hAnsiTheme="majorHAnsi" w:cs="Arial"/>
          <w:b/>
          <w:color w:val="0070C0"/>
          <w:sz w:val="28"/>
        </w:rPr>
        <w:br w:type="page"/>
      </w:r>
    </w:p>
    <w:p w14:paraId="0C28A3E0"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lastRenderedPageBreak/>
        <w:t>Step 3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1F2755" w14:paraId="01D4B190" w14:textId="77777777" w:rsidTr="008F3B19">
        <w:tc>
          <w:tcPr>
            <w:tcW w:w="10173" w:type="dxa"/>
            <w:gridSpan w:val="6"/>
            <w:shd w:val="clear" w:color="auto" w:fill="DDD9C3" w:themeFill="background2" w:themeFillShade="E6"/>
          </w:tcPr>
          <w:p w14:paraId="0E23788F" w14:textId="77777777" w:rsidR="008F3B19" w:rsidRPr="001F2755" w:rsidRDefault="008F3B19" w:rsidP="008F3B19">
            <w:pPr>
              <w:rPr>
                <w:rFonts w:asciiTheme="majorHAnsi" w:hAnsiTheme="majorHAnsi" w:cs="Arial"/>
                <w:b/>
                <w:sz w:val="22"/>
                <w:szCs w:val="22"/>
              </w:rPr>
            </w:pPr>
            <w:r w:rsidRPr="001F2755">
              <w:rPr>
                <w:rFonts w:asciiTheme="majorHAnsi" w:hAnsiTheme="majorHAnsi" w:cs="Arial"/>
                <w:b/>
                <w:sz w:val="22"/>
                <w:szCs w:val="22"/>
              </w:rPr>
              <w:t xml:space="preserve">The purpose of these questions is to establish whether a full Privacy Impact Assessment is necessary and to help to draw out privacy considerations </w:t>
            </w:r>
          </w:p>
        </w:tc>
      </w:tr>
      <w:tr w:rsidR="008F3B19" w:rsidRPr="001F2755" w14:paraId="5AE411EC" w14:textId="77777777" w:rsidTr="008F3B19">
        <w:trPr>
          <w:trHeight w:val="683"/>
        </w:trPr>
        <w:tc>
          <w:tcPr>
            <w:tcW w:w="3936" w:type="dxa"/>
            <w:gridSpan w:val="2"/>
          </w:tcPr>
          <w:p w14:paraId="57AC89D9" w14:textId="77777777" w:rsidR="008F3B19" w:rsidRPr="001F2755" w:rsidRDefault="008F3B19" w:rsidP="008F3B19">
            <w:pPr>
              <w:rPr>
                <w:rFonts w:asciiTheme="majorHAnsi" w:hAnsiTheme="majorHAnsi" w:cs="Arial"/>
                <w:sz w:val="22"/>
                <w:szCs w:val="22"/>
              </w:rPr>
            </w:pPr>
          </w:p>
        </w:tc>
        <w:tc>
          <w:tcPr>
            <w:tcW w:w="737" w:type="dxa"/>
            <w:shd w:val="clear" w:color="auto" w:fill="F2F2F2" w:themeFill="background1" w:themeFillShade="F2"/>
            <w:vAlign w:val="bottom"/>
          </w:tcPr>
          <w:p w14:paraId="11312DF1" w14:textId="77777777" w:rsidR="008F3B19" w:rsidRPr="001F2755" w:rsidRDefault="008F3B19" w:rsidP="008F3B19">
            <w:pPr>
              <w:jc w:val="center"/>
              <w:rPr>
                <w:rFonts w:asciiTheme="majorHAnsi" w:hAnsiTheme="majorHAnsi" w:cs="Arial"/>
                <w:b/>
                <w:sz w:val="22"/>
                <w:szCs w:val="22"/>
              </w:rPr>
            </w:pPr>
            <w:r w:rsidRPr="001F2755">
              <w:rPr>
                <w:rFonts w:asciiTheme="majorHAnsi" w:hAnsiTheme="majorHAnsi" w:cs="Arial"/>
                <w:b/>
                <w:sz w:val="22"/>
                <w:szCs w:val="22"/>
              </w:rPr>
              <w:t>Yes</w:t>
            </w:r>
          </w:p>
        </w:tc>
        <w:tc>
          <w:tcPr>
            <w:tcW w:w="737" w:type="dxa"/>
            <w:shd w:val="clear" w:color="auto" w:fill="F2F2F2" w:themeFill="background1" w:themeFillShade="F2"/>
            <w:vAlign w:val="bottom"/>
          </w:tcPr>
          <w:p w14:paraId="26BC3472" w14:textId="77777777" w:rsidR="008F3B19" w:rsidRPr="001F2755" w:rsidRDefault="008F3B19" w:rsidP="008F3B19">
            <w:pPr>
              <w:jc w:val="center"/>
              <w:rPr>
                <w:rFonts w:asciiTheme="majorHAnsi" w:hAnsiTheme="majorHAnsi" w:cs="Arial"/>
                <w:b/>
                <w:sz w:val="22"/>
                <w:szCs w:val="22"/>
              </w:rPr>
            </w:pPr>
            <w:r w:rsidRPr="001F2755">
              <w:rPr>
                <w:rFonts w:asciiTheme="majorHAnsi" w:hAnsiTheme="majorHAnsi" w:cs="Arial"/>
                <w:b/>
                <w:sz w:val="22"/>
                <w:szCs w:val="22"/>
              </w:rPr>
              <w:t>No</w:t>
            </w:r>
          </w:p>
        </w:tc>
        <w:tc>
          <w:tcPr>
            <w:tcW w:w="992" w:type="dxa"/>
            <w:shd w:val="clear" w:color="auto" w:fill="F2F2F2" w:themeFill="background1" w:themeFillShade="F2"/>
            <w:vAlign w:val="bottom"/>
          </w:tcPr>
          <w:p w14:paraId="1D34AE3E" w14:textId="77777777" w:rsidR="008F3B19" w:rsidRPr="001F2755" w:rsidRDefault="008F3B19" w:rsidP="008F3B19">
            <w:pPr>
              <w:jc w:val="center"/>
              <w:rPr>
                <w:rFonts w:asciiTheme="majorHAnsi" w:hAnsiTheme="majorHAnsi" w:cs="Arial"/>
                <w:b/>
                <w:sz w:val="22"/>
                <w:szCs w:val="22"/>
              </w:rPr>
            </w:pPr>
            <w:r w:rsidRPr="001F2755">
              <w:rPr>
                <w:rFonts w:asciiTheme="majorHAnsi" w:hAnsiTheme="majorHAnsi" w:cs="Arial"/>
                <w:b/>
                <w:sz w:val="22"/>
                <w:szCs w:val="22"/>
              </w:rPr>
              <w:t>Unsure</w:t>
            </w:r>
          </w:p>
        </w:tc>
        <w:tc>
          <w:tcPr>
            <w:tcW w:w="3771" w:type="dxa"/>
            <w:shd w:val="clear" w:color="auto" w:fill="F2F2F2" w:themeFill="background1" w:themeFillShade="F2"/>
          </w:tcPr>
          <w:p w14:paraId="090D362D" w14:textId="77777777" w:rsidR="008F3B19" w:rsidRPr="001F2755" w:rsidRDefault="008F3B19" w:rsidP="008F3B19">
            <w:pPr>
              <w:rPr>
                <w:rFonts w:asciiTheme="majorHAnsi" w:hAnsiTheme="majorHAnsi" w:cs="Arial"/>
                <w:b/>
                <w:sz w:val="22"/>
                <w:szCs w:val="22"/>
              </w:rPr>
            </w:pPr>
            <w:r w:rsidRPr="001F2755">
              <w:rPr>
                <w:rFonts w:asciiTheme="majorHAnsi" w:hAnsiTheme="majorHAnsi" w:cs="Arial"/>
                <w:b/>
                <w:sz w:val="22"/>
                <w:szCs w:val="22"/>
              </w:rPr>
              <w:t>Comments - document initial comments on privacy impacts or clarification for why this is not an issue or why you are unsure</w:t>
            </w:r>
          </w:p>
        </w:tc>
      </w:tr>
      <w:tr w:rsidR="008F3B19" w:rsidRPr="001F2755" w14:paraId="206237CE" w14:textId="77777777" w:rsidTr="008F3B19">
        <w:trPr>
          <w:trHeight w:val="1012"/>
        </w:trPr>
        <w:tc>
          <w:tcPr>
            <w:tcW w:w="532" w:type="dxa"/>
            <w:shd w:val="clear" w:color="auto" w:fill="F2F2F2" w:themeFill="background1" w:themeFillShade="F2"/>
          </w:tcPr>
          <w:p w14:paraId="7A905FB3"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I</w:t>
            </w:r>
          </w:p>
        </w:tc>
        <w:tc>
          <w:tcPr>
            <w:tcW w:w="3404" w:type="dxa"/>
            <w:shd w:val="clear" w:color="auto" w:fill="F2F2F2" w:themeFill="background1" w:themeFillShade="F2"/>
          </w:tcPr>
          <w:p w14:paraId="0FB4557C"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Is the information about individuals likely to raise privacy concerns or expectations e.g. health records, criminal records or other information people would consider particularly private?</w:t>
            </w:r>
          </w:p>
        </w:tc>
        <w:tc>
          <w:tcPr>
            <w:tcW w:w="737" w:type="dxa"/>
          </w:tcPr>
          <w:p w14:paraId="1440287A" w14:textId="74430456" w:rsidR="00837C59" w:rsidRPr="001F2755" w:rsidRDefault="00837C59" w:rsidP="008F3B19">
            <w:pPr>
              <w:jc w:val="center"/>
              <w:rPr>
                <w:rFonts w:asciiTheme="majorHAnsi" w:hAnsiTheme="majorHAnsi" w:cs="Arial"/>
                <w:sz w:val="22"/>
                <w:szCs w:val="22"/>
              </w:rPr>
            </w:pPr>
          </w:p>
        </w:tc>
        <w:tc>
          <w:tcPr>
            <w:tcW w:w="737" w:type="dxa"/>
          </w:tcPr>
          <w:p w14:paraId="7C5D8D29" w14:textId="2C4F2B75" w:rsidR="008F3B19" w:rsidRPr="001F2755" w:rsidRDefault="008F3B19" w:rsidP="008F3B19">
            <w:pPr>
              <w:jc w:val="center"/>
              <w:rPr>
                <w:rFonts w:asciiTheme="majorHAnsi" w:hAnsiTheme="majorHAnsi" w:cs="Arial"/>
                <w:sz w:val="22"/>
                <w:szCs w:val="22"/>
              </w:rPr>
            </w:pPr>
          </w:p>
        </w:tc>
        <w:tc>
          <w:tcPr>
            <w:tcW w:w="992" w:type="dxa"/>
          </w:tcPr>
          <w:p w14:paraId="2BFD4A9E" w14:textId="6BE0DB6F" w:rsidR="008F3B19" w:rsidRPr="001F2755" w:rsidRDefault="008F3B19" w:rsidP="008F3B19">
            <w:pPr>
              <w:jc w:val="center"/>
              <w:rPr>
                <w:rFonts w:asciiTheme="majorHAnsi" w:hAnsiTheme="majorHAnsi" w:cs="Arial"/>
                <w:sz w:val="22"/>
                <w:szCs w:val="22"/>
              </w:rPr>
            </w:pPr>
          </w:p>
        </w:tc>
        <w:tc>
          <w:tcPr>
            <w:tcW w:w="3771" w:type="dxa"/>
          </w:tcPr>
          <w:p w14:paraId="2F245874" w14:textId="0D1FFE2E" w:rsidR="008F3B19" w:rsidRPr="001F2755" w:rsidRDefault="008F3B19" w:rsidP="00706F87">
            <w:pPr>
              <w:rPr>
                <w:rFonts w:asciiTheme="majorHAnsi" w:hAnsiTheme="majorHAnsi" w:cs="Arial"/>
                <w:sz w:val="22"/>
                <w:szCs w:val="22"/>
              </w:rPr>
            </w:pPr>
          </w:p>
        </w:tc>
      </w:tr>
      <w:tr w:rsidR="008F3B19" w:rsidRPr="001F2755" w14:paraId="51352D01" w14:textId="77777777" w:rsidTr="008F3B19">
        <w:trPr>
          <w:trHeight w:val="816"/>
        </w:trPr>
        <w:tc>
          <w:tcPr>
            <w:tcW w:w="532" w:type="dxa"/>
            <w:shd w:val="clear" w:color="auto" w:fill="F2F2F2" w:themeFill="background1" w:themeFillShade="F2"/>
          </w:tcPr>
          <w:p w14:paraId="73038F42"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ii</w:t>
            </w:r>
          </w:p>
        </w:tc>
        <w:tc>
          <w:tcPr>
            <w:tcW w:w="3404" w:type="dxa"/>
            <w:shd w:val="clear" w:color="auto" w:fill="F2F2F2" w:themeFill="background1" w:themeFillShade="F2"/>
          </w:tcPr>
          <w:p w14:paraId="6A9BC45F"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Will the initiative involve the collection of new information about individuals?</w:t>
            </w:r>
          </w:p>
        </w:tc>
        <w:tc>
          <w:tcPr>
            <w:tcW w:w="737" w:type="dxa"/>
          </w:tcPr>
          <w:p w14:paraId="74C951D7" w14:textId="34034A2C" w:rsidR="008F3B19" w:rsidRPr="001F2755" w:rsidRDefault="008F3B19" w:rsidP="008F3B19">
            <w:pPr>
              <w:jc w:val="center"/>
              <w:rPr>
                <w:rFonts w:asciiTheme="majorHAnsi" w:hAnsiTheme="majorHAnsi" w:cs="Arial"/>
                <w:sz w:val="22"/>
                <w:szCs w:val="22"/>
              </w:rPr>
            </w:pPr>
          </w:p>
        </w:tc>
        <w:tc>
          <w:tcPr>
            <w:tcW w:w="737" w:type="dxa"/>
          </w:tcPr>
          <w:p w14:paraId="6A55A36F" w14:textId="0A171EBF" w:rsidR="008F3B19" w:rsidRPr="001F2755" w:rsidRDefault="008F3B19" w:rsidP="008F3B19">
            <w:pPr>
              <w:jc w:val="center"/>
              <w:rPr>
                <w:rFonts w:asciiTheme="majorHAnsi" w:hAnsiTheme="majorHAnsi" w:cs="Arial"/>
                <w:sz w:val="22"/>
                <w:szCs w:val="22"/>
              </w:rPr>
            </w:pPr>
          </w:p>
        </w:tc>
        <w:tc>
          <w:tcPr>
            <w:tcW w:w="992" w:type="dxa"/>
          </w:tcPr>
          <w:p w14:paraId="726BBCC0" w14:textId="4A0A5978" w:rsidR="008F3B19" w:rsidRPr="001F2755" w:rsidRDefault="008F3B19" w:rsidP="008F3B19">
            <w:pPr>
              <w:jc w:val="center"/>
              <w:rPr>
                <w:rFonts w:asciiTheme="majorHAnsi" w:hAnsiTheme="majorHAnsi" w:cs="Arial"/>
                <w:sz w:val="22"/>
                <w:szCs w:val="22"/>
              </w:rPr>
            </w:pPr>
          </w:p>
        </w:tc>
        <w:tc>
          <w:tcPr>
            <w:tcW w:w="3771" w:type="dxa"/>
          </w:tcPr>
          <w:p w14:paraId="2A351361" w14:textId="1F66F052" w:rsidR="008F3B19" w:rsidRPr="001F2755" w:rsidRDefault="008F3B19" w:rsidP="008F3B19">
            <w:pPr>
              <w:rPr>
                <w:rFonts w:asciiTheme="majorHAnsi" w:hAnsiTheme="majorHAnsi" w:cs="Arial"/>
                <w:sz w:val="22"/>
                <w:szCs w:val="22"/>
              </w:rPr>
            </w:pPr>
          </w:p>
        </w:tc>
      </w:tr>
      <w:tr w:rsidR="008F3B19" w:rsidRPr="001F2755" w14:paraId="575E911F" w14:textId="77777777" w:rsidTr="008F3B19">
        <w:tc>
          <w:tcPr>
            <w:tcW w:w="532" w:type="dxa"/>
            <w:shd w:val="clear" w:color="auto" w:fill="F2F2F2" w:themeFill="background1" w:themeFillShade="F2"/>
          </w:tcPr>
          <w:p w14:paraId="000C651F"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iii</w:t>
            </w:r>
          </w:p>
        </w:tc>
        <w:tc>
          <w:tcPr>
            <w:tcW w:w="3404" w:type="dxa"/>
            <w:shd w:val="clear" w:color="auto" w:fill="F2F2F2" w:themeFill="background1" w:themeFillShade="F2"/>
          </w:tcPr>
          <w:p w14:paraId="768FFCFF"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Are you using information about individuals for a purpose it is not currently used for, or in a way it is not currently used?</w:t>
            </w:r>
          </w:p>
        </w:tc>
        <w:tc>
          <w:tcPr>
            <w:tcW w:w="737" w:type="dxa"/>
          </w:tcPr>
          <w:p w14:paraId="0CE9BF52" w14:textId="12AD5EC2" w:rsidR="008F3B19" w:rsidRPr="001F2755" w:rsidRDefault="008F3B19" w:rsidP="008F3B19">
            <w:pPr>
              <w:jc w:val="center"/>
              <w:rPr>
                <w:rFonts w:asciiTheme="majorHAnsi" w:hAnsiTheme="majorHAnsi" w:cs="Arial"/>
                <w:b/>
                <w:sz w:val="22"/>
                <w:szCs w:val="22"/>
              </w:rPr>
            </w:pPr>
          </w:p>
        </w:tc>
        <w:tc>
          <w:tcPr>
            <w:tcW w:w="737" w:type="dxa"/>
          </w:tcPr>
          <w:p w14:paraId="7E5D77A4" w14:textId="4CC3E823" w:rsidR="008F3B19" w:rsidRPr="001F2755" w:rsidRDefault="008F3B19" w:rsidP="008F3B19">
            <w:pPr>
              <w:jc w:val="center"/>
              <w:rPr>
                <w:rFonts w:asciiTheme="majorHAnsi" w:hAnsiTheme="majorHAnsi" w:cs="Arial"/>
                <w:sz w:val="22"/>
                <w:szCs w:val="22"/>
              </w:rPr>
            </w:pPr>
          </w:p>
        </w:tc>
        <w:tc>
          <w:tcPr>
            <w:tcW w:w="992" w:type="dxa"/>
          </w:tcPr>
          <w:p w14:paraId="62C3BA06" w14:textId="7D414A14" w:rsidR="008F3B19" w:rsidRPr="001F2755" w:rsidRDefault="008F3B19" w:rsidP="008F3B19">
            <w:pPr>
              <w:jc w:val="center"/>
              <w:rPr>
                <w:rFonts w:asciiTheme="majorHAnsi" w:hAnsiTheme="majorHAnsi" w:cs="Arial"/>
                <w:sz w:val="22"/>
                <w:szCs w:val="22"/>
              </w:rPr>
            </w:pPr>
          </w:p>
        </w:tc>
        <w:tc>
          <w:tcPr>
            <w:tcW w:w="3771" w:type="dxa"/>
          </w:tcPr>
          <w:p w14:paraId="4E48BBEF" w14:textId="77777777" w:rsidR="008F3B19" w:rsidRPr="001F2755" w:rsidRDefault="008F3B19" w:rsidP="00706F87">
            <w:pPr>
              <w:rPr>
                <w:rFonts w:asciiTheme="majorHAnsi" w:hAnsiTheme="majorHAnsi" w:cstheme="majorHAnsi"/>
                <w:color w:val="002060"/>
                <w:sz w:val="22"/>
                <w:szCs w:val="22"/>
              </w:rPr>
            </w:pPr>
          </w:p>
        </w:tc>
      </w:tr>
      <w:tr w:rsidR="008F3B19" w:rsidRPr="001F2755" w14:paraId="58233D1E" w14:textId="77777777" w:rsidTr="008F3B19">
        <w:tc>
          <w:tcPr>
            <w:tcW w:w="532" w:type="dxa"/>
            <w:shd w:val="clear" w:color="auto" w:fill="F2F2F2" w:themeFill="background1" w:themeFillShade="F2"/>
          </w:tcPr>
          <w:p w14:paraId="61F22F2C"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iv</w:t>
            </w:r>
          </w:p>
        </w:tc>
        <w:tc>
          <w:tcPr>
            <w:tcW w:w="3404" w:type="dxa"/>
            <w:shd w:val="clear" w:color="auto" w:fill="F2F2F2" w:themeFill="background1" w:themeFillShade="F2"/>
          </w:tcPr>
          <w:p w14:paraId="23088DD1"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Will the initiative require you to contact individuals in ways which they may find intrusive</w:t>
            </w:r>
            <w:r w:rsidRPr="001F2755">
              <w:rPr>
                <w:rStyle w:val="FootnoteReference"/>
                <w:rFonts w:asciiTheme="majorHAnsi" w:hAnsiTheme="majorHAnsi" w:cs="Arial"/>
                <w:sz w:val="22"/>
                <w:szCs w:val="22"/>
              </w:rPr>
              <w:footnoteReference w:id="1"/>
            </w:r>
            <w:r w:rsidRPr="001F2755">
              <w:rPr>
                <w:rFonts w:asciiTheme="majorHAnsi" w:hAnsiTheme="majorHAnsi" w:cs="Arial"/>
                <w:sz w:val="22"/>
                <w:szCs w:val="22"/>
              </w:rPr>
              <w:t>?</w:t>
            </w:r>
          </w:p>
        </w:tc>
        <w:tc>
          <w:tcPr>
            <w:tcW w:w="737" w:type="dxa"/>
          </w:tcPr>
          <w:p w14:paraId="1A3554CF" w14:textId="14E18983" w:rsidR="008F3B19" w:rsidRPr="001F2755" w:rsidRDefault="008F3B19" w:rsidP="008F3B19">
            <w:pPr>
              <w:jc w:val="center"/>
              <w:rPr>
                <w:rFonts w:asciiTheme="majorHAnsi" w:hAnsiTheme="majorHAnsi" w:cs="Arial"/>
                <w:sz w:val="22"/>
                <w:szCs w:val="22"/>
              </w:rPr>
            </w:pPr>
          </w:p>
        </w:tc>
        <w:tc>
          <w:tcPr>
            <w:tcW w:w="737" w:type="dxa"/>
          </w:tcPr>
          <w:p w14:paraId="0B03406D" w14:textId="799644FD" w:rsidR="008F3B19" w:rsidRPr="001F2755" w:rsidRDefault="008F3B19" w:rsidP="008F3B19">
            <w:pPr>
              <w:jc w:val="center"/>
              <w:rPr>
                <w:rFonts w:asciiTheme="majorHAnsi" w:hAnsiTheme="majorHAnsi" w:cs="Arial"/>
                <w:sz w:val="22"/>
                <w:szCs w:val="22"/>
              </w:rPr>
            </w:pPr>
          </w:p>
        </w:tc>
        <w:tc>
          <w:tcPr>
            <w:tcW w:w="992" w:type="dxa"/>
          </w:tcPr>
          <w:p w14:paraId="16CB440E" w14:textId="2018FC5D" w:rsidR="008F3B19" w:rsidRPr="001F2755" w:rsidRDefault="008F3B19" w:rsidP="008F3B19">
            <w:pPr>
              <w:jc w:val="center"/>
              <w:rPr>
                <w:rFonts w:asciiTheme="majorHAnsi" w:hAnsiTheme="majorHAnsi" w:cs="Arial"/>
                <w:sz w:val="22"/>
                <w:szCs w:val="22"/>
              </w:rPr>
            </w:pPr>
          </w:p>
        </w:tc>
        <w:tc>
          <w:tcPr>
            <w:tcW w:w="3771" w:type="dxa"/>
          </w:tcPr>
          <w:p w14:paraId="0EFE983E" w14:textId="77777777" w:rsidR="008F3B19" w:rsidRPr="001F2755" w:rsidRDefault="008F3B19" w:rsidP="008F3B19">
            <w:pPr>
              <w:rPr>
                <w:rFonts w:asciiTheme="majorHAnsi" w:hAnsiTheme="majorHAnsi" w:cstheme="majorHAnsi"/>
                <w:color w:val="002060"/>
                <w:sz w:val="22"/>
                <w:szCs w:val="22"/>
              </w:rPr>
            </w:pPr>
          </w:p>
        </w:tc>
      </w:tr>
      <w:tr w:rsidR="002202D6" w:rsidRPr="001F2755" w14:paraId="4D51A6F9" w14:textId="77777777" w:rsidTr="008F3B19">
        <w:tc>
          <w:tcPr>
            <w:tcW w:w="532" w:type="dxa"/>
            <w:shd w:val="clear" w:color="auto" w:fill="F2F2F2" w:themeFill="background1" w:themeFillShade="F2"/>
          </w:tcPr>
          <w:p w14:paraId="5AEC8362" w14:textId="77777777" w:rsidR="002202D6" w:rsidRPr="001F2755" w:rsidRDefault="002202D6" w:rsidP="008F3B19">
            <w:pPr>
              <w:rPr>
                <w:rFonts w:asciiTheme="majorHAnsi" w:hAnsiTheme="majorHAnsi" w:cs="Arial"/>
                <w:sz w:val="22"/>
                <w:szCs w:val="22"/>
              </w:rPr>
            </w:pPr>
            <w:r w:rsidRPr="001F2755">
              <w:rPr>
                <w:rFonts w:asciiTheme="majorHAnsi" w:hAnsiTheme="majorHAnsi" w:cs="Arial"/>
                <w:sz w:val="22"/>
                <w:szCs w:val="22"/>
              </w:rPr>
              <w:t>v</w:t>
            </w:r>
          </w:p>
        </w:tc>
        <w:tc>
          <w:tcPr>
            <w:tcW w:w="3404" w:type="dxa"/>
            <w:shd w:val="clear" w:color="auto" w:fill="F2F2F2" w:themeFill="background1" w:themeFillShade="F2"/>
          </w:tcPr>
          <w:p w14:paraId="3E793E7D" w14:textId="77777777" w:rsidR="002202D6" w:rsidRPr="001F2755" w:rsidRDefault="002202D6" w:rsidP="008F3B19">
            <w:pPr>
              <w:rPr>
                <w:rFonts w:asciiTheme="majorHAnsi" w:hAnsiTheme="majorHAnsi" w:cs="Arial"/>
                <w:sz w:val="22"/>
                <w:szCs w:val="22"/>
              </w:rPr>
            </w:pPr>
            <w:r w:rsidRPr="001F2755">
              <w:rPr>
                <w:rFonts w:asciiTheme="majorHAnsi" w:hAnsiTheme="majorHAnsi" w:cs="Arial"/>
                <w:sz w:val="22"/>
                <w:szCs w:val="22"/>
              </w:rPr>
              <w:t>Will information about individuals be disclosed to organisations or people who have not previously had routine access to the information?</w:t>
            </w:r>
          </w:p>
        </w:tc>
        <w:tc>
          <w:tcPr>
            <w:tcW w:w="737" w:type="dxa"/>
          </w:tcPr>
          <w:p w14:paraId="4C5F0CDD" w14:textId="2508D268" w:rsidR="002202D6" w:rsidRPr="001F2755" w:rsidRDefault="002202D6" w:rsidP="008F3B19">
            <w:pPr>
              <w:jc w:val="center"/>
              <w:rPr>
                <w:rFonts w:asciiTheme="majorHAnsi" w:hAnsiTheme="majorHAnsi" w:cs="Arial"/>
                <w:sz w:val="22"/>
                <w:szCs w:val="22"/>
              </w:rPr>
            </w:pPr>
          </w:p>
        </w:tc>
        <w:tc>
          <w:tcPr>
            <w:tcW w:w="737" w:type="dxa"/>
          </w:tcPr>
          <w:p w14:paraId="757D50C0" w14:textId="5FB45AB6" w:rsidR="002202D6" w:rsidRPr="001F2755" w:rsidRDefault="002202D6" w:rsidP="008F3B19">
            <w:pPr>
              <w:jc w:val="center"/>
              <w:rPr>
                <w:rFonts w:asciiTheme="majorHAnsi" w:hAnsiTheme="majorHAnsi" w:cs="Arial"/>
                <w:sz w:val="22"/>
                <w:szCs w:val="22"/>
              </w:rPr>
            </w:pPr>
          </w:p>
        </w:tc>
        <w:tc>
          <w:tcPr>
            <w:tcW w:w="992" w:type="dxa"/>
          </w:tcPr>
          <w:p w14:paraId="638FC71D" w14:textId="2B6513C6" w:rsidR="002202D6" w:rsidRPr="001F2755" w:rsidRDefault="002202D6" w:rsidP="008F3B19">
            <w:pPr>
              <w:jc w:val="center"/>
              <w:rPr>
                <w:rFonts w:asciiTheme="majorHAnsi" w:hAnsiTheme="majorHAnsi" w:cs="Arial"/>
                <w:sz w:val="22"/>
                <w:szCs w:val="22"/>
              </w:rPr>
            </w:pPr>
          </w:p>
        </w:tc>
        <w:tc>
          <w:tcPr>
            <w:tcW w:w="3771" w:type="dxa"/>
          </w:tcPr>
          <w:p w14:paraId="1DD69CFF" w14:textId="40551065" w:rsidR="002202D6" w:rsidRPr="001F2755" w:rsidRDefault="002202D6" w:rsidP="008F3B19">
            <w:pPr>
              <w:rPr>
                <w:rFonts w:asciiTheme="majorHAnsi" w:hAnsiTheme="majorHAnsi" w:cs="Arial"/>
                <w:sz w:val="22"/>
                <w:szCs w:val="22"/>
              </w:rPr>
            </w:pPr>
          </w:p>
        </w:tc>
      </w:tr>
      <w:tr w:rsidR="008F3B19" w:rsidRPr="001F2755" w14:paraId="0B3E4C5B" w14:textId="77777777" w:rsidTr="008F3B19">
        <w:tc>
          <w:tcPr>
            <w:tcW w:w="532" w:type="dxa"/>
            <w:shd w:val="clear" w:color="auto" w:fill="F2F2F2" w:themeFill="background1" w:themeFillShade="F2"/>
          </w:tcPr>
          <w:p w14:paraId="507F6B1C"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vi</w:t>
            </w:r>
          </w:p>
        </w:tc>
        <w:tc>
          <w:tcPr>
            <w:tcW w:w="3404" w:type="dxa"/>
            <w:shd w:val="clear" w:color="auto" w:fill="F2F2F2" w:themeFill="background1" w:themeFillShade="F2"/>
          </w:tcPr>
          <w:p w14:paraId="433CE40B"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Does the initiative involve you using new technology which might be perceived as being privacy intrusive e.g. biometrics or facial recognition?</w:t>
            </w:r>
          </w:p>
        </w:tc>
        <w:tc>
          <w:tcPr>
            <w:tcW w:w="737" w:type="dxa"/>
          </w:tcPr>
          <w:p w14:paraId="12054FCB" w14:textId="10199E9B" w:rsidR="008F3B19" w:rsidRPr="001F2755" w:rsidRDefault="008F3B19" w:rsidP="008F3B19">
            <w:pPr>
              <w:jc w:val="center"/>
              <w:rPr>
                <w:rFonts w:asciiTheme="majorHAnsi" w:hAnsiTheme="majorHAnsi" w:cs="Arial"/>
                <w:sz w:val="22"/>
                <w:szCs w:val="22"/>
              </w:rPr>
            </w:pPr>
          </w:p>
        </w:tc>
        <w:tc>
          <w:tcPr>
            <w:tcW w:w="737" w:type="dxa"/>
          </w:tcPr>
          <w:p w14:paraId="70D2D165" w14:textId="7134C294" w:rsidR="008F3B19" w:rsidRPr="001F2755" w:rsidRDefault="008F3B19" w:rsidP="008F3B19">
            <w:pPr>
              <w:jc w:val="center"/>
              <w:rPr>
                <w:rFonts w:asciiTheme="majorHAnsi" w:hAnsiTheme="majorHAnsi" w:cs="Arial"/>
                <w:sz w:val="22"/>
                <w:szCs w:val="22"/>
              </w:rPr>
            </w:pPr>
          </w:p>
        </w:tc>
        <w:tc>
          <w:tcPr>
            <w:tcW w:w="992" w:type="dxa"/>
          </w:tcPr>
          <w:p w14:paraId="62B807CD" w14:textId="5E7CB4E6" w:rsidR="008F3B19" w:rsidRPr="001F2755" w:rsidRDefault="008F3B19" w:rsidP="008F3B19">
            <w:pPr>
              <w:jc w:val="center"/>
              <w:rPr>
                <w:rFonts w:asciiTheme="majorHAnsi" w:hAnsiTheme="majorHAnsi" w:cs="Arial"/>
                <w:sz w:val="22"/>
                <w:szCs w:val="22"/>
              </w:rPr>
            </w:pPr>
          </w:p>
        </w:tc>
        <w:tc>
          <w:tcPr>
            <w:tcW w:w="3771" w:type="dxa"/>
          </w:tcPr>
          <w:p w14:paraId="491023E8" w14:textId="77777777" w:rsidR="008F3B19" w:rsidRPr="001F2755" w:rsidRDefault="008F3B19" w:rsidP="008F3B19">
            <w:pPr>
              <w:rPr>
                <w:rFonts w:asciiTheme="majorHAnsi" w:hAnsiTheme="majorHAnsi" w:cstheme="majorHAnsi"/>
                <w:color w:val="002060"/>
                <w:sz w:val="22"/>
                <w:szCs w:val="22"/>
              </w:rPr>
            </w:pPr>
          </w:p>
        </w:tc>
      </w:tr>
      <w:tr w:rsidR="008F3B19" w:rsidRPr="001F2755" w14:paraId="3AAA91D1" w14:textId="77777777" w:rsidTr="008F3B19">
        <w:tc>
          <w:tcPr>
            <w:tcW w:w="532" w:type="dxa"/>
            <w:shd w:val="clear" w:color="auto" w:fill="F2F2F2" w:themeFill="background1" w:themeFillShade="F2"/>
          </w:tcPr>
          <w:p w14:paraId="70040710"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vii</w:t>
            </w:r>
          </w:p>
        </w:tc>
        <w:tc>
          <w:tcPr>
            <w:tcW w:w="3404" w:type="dxa"/>
            <w:shd w:val="clear" w:color="auto" w:fill="F2F2F2" w:themeFill="background1" w:themeFillShade="F2"/>
          </w:tcPr>
          <w:p w14:paraId="658FE001"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Will the initiative result in you making decisions or taking action against individuals in ways which can have a significant impact on them?</w:t>
            </w:r>
          </w:p>
        </w:tc>
        <w:tc>
          <w:tcPr>
            <w:tcW w:w="737" w:type="dxa"/>
          </w:tcPr>
          <w:p w14:paraId="5B91757B" w14:textId="0398EDE2" w:rsidR="008F3B19" w:rsidRPr="001F2755" w:rsidRDefault="008F3B19" w:rsidP="008F3B19">
            <w:pPr>
              <w:jc w:val="center"/>
              <w:rPr>
                <w:rFonts w:asciiTheme="majorHAnsi" w:hAnsiTheme="majorHAnsi" w:cs="Arial"/>
                <w:sz w:val="22"/>
                <w:szCs w:val="22"/>
              </w:rPr>
            </w:pPr>
          </w:p>
        </w:tc>
        <w:tc>
          <w:tcPr>
            <w:tcW w:w="737" w:type="dxa"/>
          </w:tcPr>
          <w:p w14:paraId="7654D7D5" w14:textId="3CA79200" w:rsidR="008F3B19" w:rsidRPr="001F2755" w:rsidRDefault="008F3B19" w:rsidP="008F3B19">
            <w:pPr>
              <w:jc w:val="center"/>
              <w:rPr>
                <w:rFonts w:asciiTheme="majorHAnsi" w:hAnsiTheme="majorHAnsi" w:cs="Arial"/>
                <w:sz w:val="22"/>
                <w:szCs w:val="22"/>
              </w:rPr>
            </w:pPr>
          </w:p>
        </w:tc>
        <w:tc>
          <w:tcPr>
            <w:tcW w:w="992" w:type="dxa"/>
          </w:tcPr>
          <w:p w14:paraId="2FE8F2A7" w14:textId="41E65715" w:rsidR="008F3B19" w:rsidRPr="001F2755" w:rsidRDefault="008F3B19" w:rsidP="008F3B19">
            <w:pPr>
              <w:jc w:val="center"/>
              <w:rPr>
                <w:rFonts w:asciiTheme="majorHAnsi" w:hAnsiTheme="majorHAnsi" w:cs="Arial"/>
                <w:sz w:val="22"/>
                <w:szCs w:val="22"/>
              </w:rPr>
            </w:pPr>
          </w:p>
        </w:tc>
        <w:tc>
          <w:tcPr>
            <w:tcW w:w="3771" w:type="dxa"/>
          </w:tcPr>
          <w:p w14:paraId="16B1B647" w14:textId="1A62B7EE" w:rsidR="008F3B19" w:rsidRPr="001F2755" w:rsidRDefault="008F3B19" w:rsidP="008F3B19">
            <w:pPr>
              <w:rPr>
                <w:rFonts w:asciiTheme="majorHAnsi" w:hAnsiTheme="majorHAnsi" w:cs="Arial"/>
                <w:color w:val="002060"/>
                <w:sz w:val="22"/>
                <w:szCs w:val="22"/>
              </w:rPr>
            </w:pPr>
          </w:p>
        </w:tc>
      </w:tr>
      <w:tr w:rsidR="008F3B19" w:rsidRPr="001F2755" w14:paraId="29F072C5" w14:textId="77777777" w:rsidTr="008F3B19">
        <w:tc>
          <w:tcPr>
            <w:tcW w:w="532" w:type="dxa"/>
            <w:shd w:val="clear" w:color="auto" w:fill="F2F2F2" w:themeFill="background1" w:themeFillShade="F2"/>
          </w:tcPr>
          <w:p w14:paraId="3CA8D877"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viii</w:t>
            </w:r>
          </w:p>
        </w:tc>
        <w:tc>
          <w:tcPr>
            <w:tcW w:w="3404" w:type="dxa"/>
            <w:shd w:val="clear" w:color="auto" w:fill="F2F2F2" w:themeFill="background1" w:themeFillShade="F2"/>
          </w:tcPr>
          <w:p w14:paraId="34852965" w14:textId="77777777" w:rsidR="008F3B19" w:rsidRPr="001F2755" w:rsidRDefault="008F3B19" w:rsidP="008F3B19">
            <w:pPr>
              <w:rPr>
                <w:rFonts w:asciiTheme="majorHAnsi" w:hAnsiTheme="majorHAnsi" w:cs="Arial"/>
                <w:sz w:val="22"/>
                <w:szCs w:val="22"/>
              </w:rPr>
            </w:pPr>
            <w:r w:rsidRPr="001F2755">
              <w:rPr>
                <w:rFonts w:asciiTheme="majorHAnsi" w:hAnsiTheme="majorHAnsi" w:cs="Arial"/>
                <w:sz w:val="22"/>
                <w:szCs w:val="22"/>
              </w:rPr>
              <w:t>Will the initiative compel individuals to provide information about themselves?</w:t>
            </w:r>
          </w:p>
        </w:tc>
        <w:tc>
          <w:tcPr>
            <w:tcW w:w="737" w:type="dxa"/>
          </w:tcPr>
          <w:p w14:paraId="7391CB33" w14:textId="7250A1F8" w:rsidR="008F3B19" w:rsidRPr="001F2755" w:rsidRDefault="008F3B19" w:rsidP="008F3B19">
            <w:pPr>
              <w:jc w:val="center"/>
              <w:rPr>
                <w:rFonts w:asciiTheme="majorHAnsi" w:hAnsiTheme="majorHAnsi" w:cs="Arial"/>
                <w:sz w:val="22"/>
                <w:szCs w:val="22"/>
              </w:rPr>
            </w:pPr>
          </w:p>
        </w:tc>
        <w:tc>
          <w:tcPr>
            <w:tcW w:w="737" w:type="dxa"/>
          </w:tcPr>
          <w:p w14:paraId="3B2D569E" w14:textId="72599907" w:rsidR="008F3B19" w:rsidRPr="001F2755" w:rsidRDefault="008F3B19" w:rsidP="008F3B19">
            <w:pPr>
              <w:jc w:val="center"/>
              <w:rPr>
                <w:rFonts w:asciiTheme="majorHAnsi" w:hAnsiTheme="majorHAnsi" w:cs="Arial"/>
                <w:sz w:val="22"/>
                <w:szCs w:val="22"/>
              </w:rPr>
            </w:pPr>
          </w:p>
        </w:tc>
        <w:tc>
          <w:tcPr>
            <w:tcW w:w="992" w:type="dxa"/>
          </w:tcPr>
          <w:p w14:paraId="5560C53D" w14:textId="1CEAAF73" w:rsidR="008F3B19" w:rsidRPr="001F2755" w:rsidRDefault="008F3B19" w:rsidP="008F3B19">
            <w:pPr>
              <w:jc w:val="center"/>
              <w:rPr>
                <w:rFonts w:asciiTheme="majorHAnsi" w:hAnsiTheme="majorHAnsi" w:cs="Arial"/>
                <w:sz w:val="22"/>
                <w:szCs w:val="22"/>
              </w:rPr>
            </w:pPr>
          </w:p>
        </w:tc>
        <w:tc>
          <w:tcPr>
            <w:tcW w:w="3771" w:type="dxa"/>
          </w:tcPr>
          <w:p w14:paraId="7C7B86D4" w14:textId="77777777" w:rsidR="008F3B19" w:rsidRPr="001F2755" w:rsidRDefault="008F3B19" w:rsidP="008F3B19">
            <w:pPr>
              <w:rPr>
                <w:rFonts w:asciiTheme="majorHAnsi" w:hAnsiTheme="majorHAnsi" w:cstheme="majorHAnsi"/>
                <w:color w:val="002060"/>
                <w:sz w:val="22"/>
                <w:szCs w:val="22"/>
              </w:rPr>
            </w:pPr>
          </w:p>
        </w:tc>
      </w:tr>
    </w:tbl>
    <w:p w14:paraId="086FBDDF" w14:textId="77777777" w:rsidR="008F3B19" w:rsidRPr="001F2755" w:rsidRDefault="008F3B19" w:rsidP="008F3B19">
      <w:pPr>
        <w:rPr>
          <w:rFonts w:asciiTheme="majorHAnsi" w:hAnsiTheme="majorHAnsi" w:cs="Arial"/>
          <w:sz w:val="18"/>
          <w:szCs w:val="18"/>
        </w:rPr>
      </w:pPr>
    </w:p>
    <w:p w14:paraId="41D3C05F" w14:textId="77777777" w:rsidR="008F3B19" w:rsidRPr="001F2755" w:rsidRDefault="008F3B19" w:rsidP="008F3B19">
      <w:pPr>
        <w:pStyle w:val="NoSpacing"/>
        <w:rPr>
          <w:rFonts w:asciiTheme="majorHAnsi" w:hAnsiTheme="majorHAnsi" w:cs="Arial"/>
        </w:rPr>
      </w:pPr>
      <w:r w:rsidRPr="001F2755">
        <w:rPr>
          <w:rFonts w:asciiTheme="majorHAnsi" w:hAnsiTheme="majorHAnsi" w:cs="Arial"/>
        </w:rPr>
        <w:t xml:space="preserve">If you answered </w:t>
      </w:r>
      <w:r w:rsidRPr="001F2755">
        <w:rPr>
          <w:rFonts w:asciiTheme="majorHAnsi" w:hAnsiTheme="majorHAnsi" w:cs="Arial"/>
          <w:b/>
        </w:rPr>
        <w:t>No</w:t>
      </w:r>
      <w:r w:rsidRPr="001F2755">
        <w:rPr>
          <w:rFonts w:asciiTheme="majorHAnsi" w:hAnsiTheme="majorHAnsi" w:cs="Arial"/>
        </w:rPr>
        <w:t xml:space="preserve"> to </w:t>
      </w:r>
      <w:r w:rsidRPr="001F2755">
        <w:rPr>
          <w:rFonts w:asciiTheme="majorHAnsi" w:hAnsiTheme="majorHAnsi" w:cs="Arial"/>
          <w:u w:val="single"/>
        </w:rPr>
        <w:t>all</w:t>
      </w:r>
      <w:r w:rsidRPr="001F2755">
        <w:rPr>
          <w:rFonts w:asciiTheme="majorHAnsi" w:hAnsiTheme="majorHAnsi" w:cs="Arial"/>
        </w:rPr>
        <w:t xml:space="preserve"> of the above screening questions, and you can evidence/justify your answers in the comments box above, you do not need to continue with the PIA.</w:t>
      </w:r>
    </w:p>
    <w:p w14:paraId="7387C45D" w14:textId="77777777" w:rsidR="008F3B19" w:rsidRPr="001F2755" w:rsidRDefault="008F3B19" w:rsidP="008F3B19">
      <w:pPr>
        <w:pStyle w:val="NoSpacing"/>
        <w:rPr>
          <w:rFonts w:asciiTheme="majorHAnsi" w:hAnsiTheme="majorHAnsi" w:cs="Arial"/>
        </w:rPr>
      </w:pPr>
    </w:p>
    <w:p w14:paraId="3A852B68" w14:textId="77777777" w:rsidR="008F3B19" w:rsidRPr="001F2755" w:rsidRDefault="008F3B19" w:rsidP="008F3B19">
      <w:pPr>
        <w:pStyle w:val="NoSpacing"/>
        <w:rPr>
          <w:rFonts w:asciiTheme="majorHAnsi" w:hAnsiTheme="majorHAnsi" w:cs="Arial"/>
        </w:rPr>
      </w:pPr>
      <w:r w:rsidRPr="001F2755">
        <w:rPr>
          <w:rFonts w:asciiTheme="majorHAnsi" w:hAnsiTheme="majorHAnsi" w:cs="Arial"/>
        </w:rPr>
        <w:lastRenderedPageBreak/>
        <w:t>Should the project at any point in the future use personal information you will need to revisit the screening questions and the PIA.</w:t>
      </w:r>
    </w:p>
    <w:p w14:paraId="21DF05EE" w14:textId="77777777" w:rsidR="008F3B19" w:rsidRPr="001F2755" w:rsidRDefault="008F3B19" w:rsidP="008F3B19">
      <w:pPr>
        <w:pStyle w:val="NoSpacing"/>
        <w:rPr>
          <w:rFonts w:asciiTheme="majorHAnsi" w:hAnsiTheme="majorHAnsi" w:cs="Arial"/>
        </w:rPr>
      </w:pPr>
    </w:p>
    <w:p w14:paraId="03F34A70" w14:textId="323B61BE" w:rsidR="008F3B19" w:rsidRPr="001F2755" w:rsidRDefault="008F3B19" w:rsidP="008F3B19">
      <w:pPr>
        <w:pStyle w:val="NoSpacing"/>
        <w:rPr>
          <w:rFonts w:asciiTheme="majorHAnsi" w:hAnsiTheme="majorHAnsi" w:cs="Arial"/>
          <w:b/>
          <w:sz w:val="24"/>
          <w:szCs w:val="24"/>
        </w:rPr>
      </w:pPr>
      <w:r w:rsidRPr="001F2755">
        <w:rPr>
          <w:rFonts w:asciiTheme="majorHAnsi" w:hAnsiTheme="majorHAnsi" w:cs="Arial"/>
        </w:rPr>
        <w:t xml:space="preserve">If you answered </w:t>
      </w:r>
      <w:r w:rsidR="00016888" w:rsidRPr="001F2755">
        <w:rPr>
          <w:rFonts w:asciiTheme="majorHAnsi" w:hAnsiTheme="majorHAnsi" w:cs="Arial"/>
          <w:b/>
        </w:rPr>
        <w:t xml:space="preserve">  </w:t>
      </w:r>
      <w:r w:rsidRPr="001F2755">
        <w:rPr>
          <w:rFonts w:asciiTheme="majorHAnsi" w:hAnsiTheme="majorHAnsi" w:cs="Arial"/>
        </w:rPr>
        <w:t xml:space="preserve">or </w:t>
      </w:r>
      <w:r w:rsidRPr="001F2755">
        <w:rPr>
          <w:rFonts w:asciiTheme="majorHAnsi" w:hAnsiTheme="majorHAnsi" w:cs="Arial"/>
          <w:b/>
        </w:rPr>
        <w:t>Unsure</w:t>
      </w:r>
      <w:r w:rsidRPr="001F2755">
        <w:rPr>
          <w:rFonts w:asciiTheme="majorHAnsi" w:hAnsiTheme="majorHAnsi" w:cs="Arial"/>
        </w:rPr>
        <w:t xml:space="preserve"> to any of the above, please continue with the PIA.</w:t>
      </w:r>
    </w:p>
    <w:p w14:paraId="277B6F66" w14:textId="77777777" w:rsidR="008F3B19" w:rsidRPr="001F2755" w:rsidRDefault="008F3B19" w:rsidP="008F3B19">
      <w:pPr>
        <w:rPr>
          <w:rFonts w:asciiTheme="majorHAnsi" w:hAnsiTheme="majorHAnsi" w:cs="Arial"/>
          <w:b/>
          <w:color w:val="0070C0"/>
          <w:sz w:val="28"/>
        </w:rPr>
      </w:pPr>
      <w:r w:rsidRPr="001F2755">
        <w:rPr>
          <w:rFonts w:asciiTheme="majorHAnsi" w:hAnsiTheme="majorHAnsi" w:cs="Arial"/>
          <w:b/>
          <w:color w:val="0070C0"/>
          <w:sz w:val="28"/>
        </w:rPr>
        <w:br w:type="page"/>
      </w:r>
    </w:p>
    <w:p w14:paraId="456D652F"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lastRenderedPageBreak/>
        <w:t>Step 4 – Data Collection</w:t>
      </w:r>
    </w:p>
    <w:p w14:paraId="10CFA0B5" w14:textId="77777777" w:rsidR="008F3B19" w:rsidRPr="001F2755" w:rsidRDefault="008F3B19" w:rsidP="008F3B19">
      <w:pPr>
        <w:jc w:val="center"/>
        <w:rPr>
          <w:rFonts w:asciiTheme="majorHAnsi" w:hAnsiTheme="majorHAnsi" w:cs="Arial"/>
          <w:b/>
          <w:color w:val="FF0000"/>
        </w:rPr>
      </w:pPr>
      <w:r w:rsidRPr="001F2755">
        <w:rPr>
          <w:rFonts w:asciiTheme="majorHAnsi" w:hAnsiTheme="majorHAnsi" w:cs="Arial"/>
          <w:b/>
          <w:color w:val="FF0000"/>
        </w:rPr>
        <w:t>Please 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1F2755" w14:paraId="6833392A" w14:textId="77777777" w:rsidTr="2DC71206">
        <w:trPr>
          <w:cantSplit/>
          <w:trHeight w:val="429"/>
          <w:tblHeader/>
        </w:trPr>
        <w:tc>
          <w:tcPr>
            <w:tcW w:w="2093" w:type="dxa"/>
            <w:shd w:val="clear" w:color="auto" w:fill="F2F2F2" w:themeFill="background1" w:themeFillShade="F2"/>
          </w:tcPr>
          <w:p w14:paraId="0854F10F" w14:textId="77777777" w:rsidR="008F3B19" w:rsidRPr="001F2755" w:rsidRDefault="008F3B19" w:rsidP="008F3B19">
            <w:pPr>
              <w:rPr>
                <w:rFonts w:asciiTheme="majorHAnsi" w:hAnsiTheme="majorHAnsi" w:cs="Arial"/>
                <w:b/>
              </w:rPr>
            </w:pPr>
            <w:r w:rsidRPr="001F2755">
              <w:rPr>
                <w:rFonts w:asciiTheme="majorHAnsi" w:hAnsiTheme="majorHAnsi" w:cs="Arial"/>
                <w:b/>
              </w:rPr>
              <w:t>Description</w:t>
            </w:r>
          </w:p>
        </w:tc>
        <w:tc>
          <w:tcPr>
            <w:tcW w:w="3211" w:type="dxa"/>
            <w:tcBorders>
              <w:bottom w:val="single" w:sz="4" w:space="0" w:color="auto"/>
            </w:tcBorders>
            <w:shd w:val="clear" w:color="auto" w:fill="F2F2F2" w:themeFill="background1" w:themeFillShade="F2"/>
          </w:tcPr>
          <w:p w14:paraId="3DB093DB" w14:textId="77777777" w:rsidR="008F3B19" w:rsidRPr="001F2755" w:rsidRDefault="008F3B19" w:rsidP="008F3B19">
            <w:pPr>
              <w:rPr>
                <w:rFonts w:asciiTheme="majorHAnsi" w:hAnsiTheme="majorHAnsi" w:cs="Arial"/>
                <w:b/>
              </w:rPr>
            </w:pPr>
            <w:r w:rsidRPr="001F2755">
              <w:rPr>
                <w:rFonts w:asciiTheme="majorHAnsi" w:hAnsiTheme="majorHAnsi" w:cs="Arial"/>
                <w:b/>
              </w:rPr>
              <w:t>Specific data item (s)</w:t>
            </w:r>
          </w:p>
        </w:tc>
        <w:tc>
          <w:tcPr>
            <w:tcW w:w="4869" w:type="dxa"/>
            <w:shd w:val="clear" w:color="auto" w:fill="F2F2F2" w:themeFill="background1" w:themeFillShade="F2"/>
          </w:tcPr>
          <w:p w14:paraId="3A25165F" w14:textId="77777777" w:rsidR="008F3B19" w:rsidRPr="001F2755" w:rsidRDefault="008F3B19" w:rsidP="008F3B19">
            <w:pPr>
              <w:rPr>
                <w:rFonts w:asciiTheme="majorHAnsi" w:hAnsiTheme="majorHAnsi" w:cs="Arial"/>
                <w:b/>
              </w:rPr>
            </w:pPr>
            <w:r w:rsidRPr="001F2755">
              <w:rPr>
                <w:rFonts w:asciiTheme="majorHAnsi" w:hAnsiTheme="majorHAnsi" w:cs="Arial"/>
                <w:b/>
              </w:rPr>
              <w:t>Justification</w:t>
            </w:r>
          </w:p>
          <w:p w14:paraId="3BD7FDDF" w14:textId="77777777" w:rsidR="008F3B19" w:rsidRPr="001F2755" w:rsidRDefault="008F3B19" w:rsidP="008F3B19">
            <w:pPr>
              <w:rPr>
                <w:rFonts w:asciiTheme="majorHAnsi" w:hAnsiTheme="majorHAnsi" w:cs="Arial"/>
                <w:b/>
              </w:rPr>
            </w:pPr>
            <w:r w:rsidRPr="001F2755">
              <w:rPr>
                <w:rFonts w:asciiTheme="majorHAnsi" w:hAnsiTheme="majorHAnsi" w:cs="Calibri"/>
                <w:color w:val="0066CC"/>
              </w:rPr>
              <w:t>Reason that the data item(s) is/are needed</w:t>
            </w:r>
          </w:p>
        </w:tc>
      </w:tr>
      <w:tr w:rsidR="008F3B19" w:rsidRPr="001F2755" w14:paraId="514C8C80" w14:textId="77777777" w:rsidTr="2DC71206">
        <w:trPr>
          <w:cantSplit/>
        </w:trPr>
        <w:tc>
          <w:tcPr>
            <w:tcW w:w="2093" w:type="dxa"/>
            <w:shd w:val="clear" w:color="auto" w:fill="F2F2F2" w:themeFill="background1" w:themeFillShade="F2"/>
          </w:tcPr>
          <w:p w14:paraId="1024E258" w14:textId="77777777" w:rsidR="008F3B19" w:rsidRPr="001F2755" w:rsidRDefault="008F3B19" w:rsidP="008F3B19">
            <w:pPr>
              <w:rPr>
                <w:rFonts w:asciiTheme="majorHAnsi" w:hAnsiTheme="majorHAnsi" w:cs="Arial"/>
              </w:rPr>
            </w:pPr>
            <w:r w:rsidRPr="001F2755">
              <w:rPr>
                <w:rFonts w:asciiTheme="majorHAnsi" w:hAnsiTheme="majorHAnsi" w:cs="Arial"/>
                <w:b/>
              </w:rPr>
              <w:t>Personal Details</w:t>
            </w:r>
          </w:p>
        </w:tc>
        <w:tc>
          <w:tcPr>
            <w:tcW w:w="3211" w:type="dxa"/>
          </w:tcPr>
          <w:p w14:paraId="1CA61E5E" w14:textId="3F82C976" w:rsidR="008F3B19" w:rsidRPr="001F2755" w:rsidRDefault="00016888" w:rsidP="008F3B19">
            <w:pPr>
              <w:rPr>
                <w:rFonts w:asciiTheme="majorHAnsi" w:hAnsiTheme="majorHAnsi" w:cs="Arial"/>
                <w:b/>
              </w:rPr>
            </w:pPr>
            <w:r w:rsidRPr="001F2755">
              <w:rPr>
                <w:rFonts w:asciiTheme="majorHAnsi" w:hAnsiTheme="majorHAnsi" w:cs="Arial"/>
                <w:b/>
              </w:rPr>
              <w:t xml:space="preserve">  </w:t>
            </w:r>
          </w:p>
        </w:tc>
        <w:tc>
          <w:tcPr>
            <w:tcW w:w="4869" w:type="dxa"/>
          </w:tcPr>
          <w:p w14:paraId="7731EC8B" w14:textId="77777777" w:rsidR="0096796C" w:rsidRPr="001F2755" w:rsidRDefault="0096796C" w:rsidP="008F3B19">
            <w:pPr>
              <w:rPr>
                <w:rFonts w:asciiTheme="majorHAnsi" w:hAnsiTheme="majorHAnsi" w:cs="Arial"/>
                <w:sz w:val="22"/>
                <w:szCs w:val="22"/>
              </w:rPr>
            </w:pPr>
          </w:p>
        </w:tc>
      </w:tr>
      <w:tr w:rsidR="0096796C" w:rsidRPr="001F2755" w14:paraId="47035F33" w14:textId="77777777" w:rsidTr="2DC71206">
        <w:trPr>
          <w:cantSplit/>
        </w:trPr>
        <w:tc>
          <w:tcPr>
            <w:tcW w:w="2093" w:type="dxa"/>
            <w:shd w:val="clear" w:color="auto" w:fill="F2F2F2" w:themeFill="background1" w:themeFillShade="F2"/>
          </w:tcPr>
          <w:p w14:paraId="00B6FC05" w14:textId="77777777" w:rsidR="0096796C" w:rsidRPr="001F2755" w:rsidRDefault="0096796C" w:rsidP="0096796C">
            <w:pPr>
              <w:rPr>
                <w:rFonts w:asciiTheme="majorHAnsi" w:hAnsiTheme="majorHAnsi" w:cs="Arial"/>
              </w:rPr>
            </w:pPr>
            <w:r w:rsidRPr="001F2755">
              <w:rPr>
                <w:rFonts w:asciiTheme="majorHAnsi" w:hAnsiTheme="majorHAnsi" w:cs="Arial"/>
                <w:b/>
              </w:rPr>
              <w:t>Family, lifestyle and social circumstances</w:t>
            </w:r>
          </w:p>
        </w:tc>
        <w:tc>
          <w:tcPr>
            <w:tcW w:w="3211" w:type="dxa"/>
          </w:tcPr>
          <w:p w14:paraId="06EF066A" w14:textId="5E1A263B" w:rsidR="0096796C" w:rsidRPr="001F2755" w:rsidRDefault="0096796C" w:rsidP="0096796C">
            <w:pPr>
              <w:rPr>
                <w:rFonts w:asciiTheme="majorHAnsi" w:hAnsiTheme="majorHAnsi" w:cs="Arial"/>
              </w:rPr>
            </w:pPr>
            <w:r w:rsidRPr="001F2755">
              <w:rPr>
                <w:rFonts w:asciiTheme="majorHAnsi" w:hAnsiTheme="majorHAnsi" w:cs="Arial"/>
              </w:rPr>
              <w:t xml:space="preserve">Marital/partnership status  </w:t>
            </w:r>
            <w:r w:rsidR="00016888" w:rsidRPr="001F2755">
              <w:rPr>
                <w:rFonts w:asciiTheme="majorHAnsi" w:hAnsiTheme="majorHAnsi" w:cs="Arial"/>
                <w:b/>
              </w:rPr>
              <w:t xml:space="preserve">  </w:t>
            </w:r>
          </w:p>
          <w:p w14:paraId="1AD5C5A3" w14:textId="35500C8B" w:rsidR="0096796C" w:rsidRPr="001F2755" w:rsidRDefault="0096796C" w:rsidP="0096796C">
            <w:pPr>
              <w:rPr>
                <w:rFonts w:asciiTheme="majorHAnsi" w:hAnsiTheme="majorHAnsi" w:cs="Arial"/>
              </w:rPr>
            </w:pPr>
            <w:r w:rsidRPr="001F2755">
              <w:rPr>
                <w:rFonts w:asciiTheme="majorHAnsi" w:hAnsiTheme="majorHAnsi" w:cs="Arial"/>
              </w:rPr>
              <w:t xml:space="preserve">Next of kin  </w:t>
            </w:r>
            <w:r w:rsidR="00016888" w:rsidRPr="001F2755">
              <w:rPr>
                <w:rFonts w:asciiTheme="majorHAnsi" w:hAnsiTheme="majorHAnsi" w:cs="Arial"/>
                <w:b/>
              </w:rPr>
              <w:t xml:space="preserve">  </w:t>
            </w:r>
          </w:p>
          <w:p w14:paraId="160BB4E1" w14:textId="5B3EE0AF" w:rsidR="0096796C" w:rsidRPr="001F2755" w:rsidRDefault="0096796C" w:rsidP="0096796C">
            <w:pPr>
              <w:rPr>
                <w:rFonts w:asciiTheme="majorHAnsi" w:hAnsiTheme="majorHAnsi" w:cs="Arial"/>
                <w:b/>
                <w:sz w:val="36"/>
                <w:szCs w:val="36"/>
              </w:rPr>
            </w:pPr>
            <w:r w:rsidRPr="001F2755">
              <w:rPr>
                <w:rFonts w:asciiTheme="majorHAnsi" w:hAnsiTheme="majorHAnsi" w:cs="Arial"/>
              </w:rPr>
              <w:t xml:space="preserve">Carers/relatives  </w:t>
            </w:r>
            <w:r w:rsidR="00016888" w:rsidRPr="001F2755">
              <w:rPr>
                <w:rFonts w:asciiTheme="majorHAnsi" w:hAnsiTheme="majorHAnsi" w:cs="Arial"/>
                <w:b/>
              </w:rPr>
              <w:t xml:space="preserve">  </w:t>
            </w:r>
          </w:p>
          <w:p w14:paraId="5A26CF7A" w14:textId="78CF6DC8" w:rsidR="0096796C" w:rsidRPr="001F2755" w:rsidRDefault="0096796C" w:rsidP="0096796C">
            <w:pPr>
              <w:rPr>
                <w:rFonts w:asciiTheme="majorHAnsi" w:hAnsiTheme="majorHAnsi" w:cs="Arial"/>
              </w:rPr>
            </w:pPr>
            <w:r w:rsidRPr="001F2755">
              <w:rPr>
                <w:rFonts w:asciiTheme="majorHAnsi" w:hAnsiTheme="majorHAnsi" w:cs="Arial"/>
              </w:rPr>
              <w:t xml:space="preserve">Children/dependents </w:t>
            </w:r>
            <w:r w:rsidR="00016888" w:rsidRPr="001F2755">
              <w:rPr>
                <w:rFonts w:asciiTheme="majorHAnsi" w:hAnsiTheme="majorHAnsi" w:cs="Arial"/>
                <w:b/>
                <w:sz w:val="22"/>
                <w:szCs w:val="22"/>
              </w:rPr>
              <w:t xml:space="preserve">  </w:t>
            </w:r>
          </w:p>
          <w:p w14:paraId="1DF25234" w14:textId="2D9043D8" w:rsidR="0096796C" w:rsidRPr="001F2755" w:rsidRDefault="0096796C" w:rsidP="0096796C">
            <w:pPr>
              <w:rPr>
                <w:rFonts w:asciiTheme="majorHAnsi" w:hAnsiTheme="majorHAnsi" w:cs="Arial"/>
              </w:rPr>
            </w:pPr>
            <w:r w:rsidRPr="001F2755">
              <w:rPr>
                <w:rFonts w:asciiTheme="majorHAnsi" w:hAnsiTheme="majorHAnsi" w:cs="Arial"/>
              </w:rPr>
              <w:t xml:space="preserve">Social status e.g.  </w:t>
            </w:r>
            <w:r w:rsidR="00016888" w:rsidRPr="001F2755">
              <w:rPr>
                <w:rFonts w:asciiTheme="majorHAnsi" w:hAnsiTheme="majorHAnsi" w:cs="Arial"/>
                <w:b/>
                <w:sz w:val="22"/>
                <w:szCs w:val="22"/>
              </w:rPr>
              <w:t xml:space="preserve">  </w:t>
            </w:r>
          </w:p>
          <w:p w14:paraId="74484CA2" w14:textId="77777777" w:rsidR="0096796C" w:rsidRPr="001F2755" w:rsidRDefault="0096796C" w:rsidP="0096796C">
            <w:pPr>
              <w:rPr>
                <w:rFonts w:asciiTheme="majorHAnsi" w:hAnsiTheme="majorHAnsi" w:cs="Arial"/>
              </w:rPr>
            </w:pPr>
            <w:r w:rsidRPr="001F2755">
              <w:rPr>
                <w:rFonts w:asciiTheme="majorHAnsi" w:hAnsiTheme="majorHAnsi" w:cs="Arial"/>
              </w:rPr>
              <w:t xml:space="preserve">Housing  </w:t>
            </w:r>
          </w:p>
          <w:p w14:paraId="14B0E874" w14:textId="77777777" w:rsidR="0096796C" w:rsidRPr="001F2755" w:rsidRDefault="0096796C" w:rsidP="005063A8">
            <w:pPr>
              <w:rPr>
                <w:rFonts w:asciiTheme="majorHAnsi" w:hAnsiTheme="majorHAnsi" w:cs="Arial"/>
              </w:rPr>
            </w:pPr>
          </w:p>
        </w:tc>
        <w:tc>
          <w:tcPr>
            <w:tcW w:w="4869" w:type="dxa"/>
          </w:tcPr>
          <w:p w14:paraId="35C7A4A0" w14:textId="77777777" w:rsidR="0096796C" w:rsidRPr="001F2755" w:rsidRDefault="0096796C" w:rsidP="0096796C">
            <w:pPr>
              <w:rPr>
                <w:rFonts w:asciiTheme="majorHAnsi" w:hAnsiTheme="majorHAnsi" w:cstheme="minorHAnsi"/>
              </w:rPr>
            </w:pPr>
          </w:p>
        </w:tc>
      </w:tr>
      <w:tr w:rsidR="0096796C" w:rsidRPr="001F2755" w14:paraId="6251887E" w14:textId="77777777" w:rsidTr="2DC71206">
        <w:trPr>
          <w:cantSplit/>
        </w:trPr>
        <w:tc>
          <w:tcPr>
            <w:tcW w:w="2093" w:type="dxa"/>
            <w:shd w:val="clear" w:color="auto" w:fill="F2F2F2" w:themeFill="background1" w:themeFillShade="F2"/>
          </w:tcPr>
          <w:p w14:paraId="6767EF88" w14:textId="77777777" w:rsidR="0096796C" w:rsidRPr="001F2755" w:rsidRDefault="0096796C" w:rsidP="0096796C">
            <w:pPr>
              <w:rPr>
                <w:rFonts w:asciiTheme="majorHAnsi" w:hAnsiTheme="majorHAnsi" w:cs="Arial"/>
              </w:rPr>
            </w:pPr>
            <w:r w:rsidRPr="001F2755">
              <w:rPr>
                <w:rFonts w:asciiTheme="majorHAnsi" w:hAnsiTheme="majorHAnsi" w:cs="Arial"/>
                <w:b/>
              </w:rPr>
              <w:t>Education and training details</w:t>
            </w:r>
          </w:p>
        </w:tc>
        <w:tc>
          <w:tcPr>
            <w:tcW w:w="3211" w:type="dxa"/>
          </w:tcPr>
          <w:p w14:paraId="195D239A" w14:textId="77777777" w:rsidR="0096796C" w:rsidRPr="001F2755" w:rsidRDefault="0096796C" w:rsidP="0096796C">
            <w:pPr>
              <w:rPr>
                <w:rFonts w:asciiTheme="majorHAnsi" w:hAnsiTheme="majorHAnsi" w:cs="Arial"/>
              </w:rPr>
            </w:pPr>
            <w:r w:rsidRPr="001F2755">
              <w:rPr>
                <w:rFonts w:asciiTheme="majorHAnsi" w:hAnsiTheme="majorHAnsi" w:cs="Arial"/>
              </w:rPr>
              <w:t>Education/</w:t>
            </w:r>
          </w:p>
          <w:p w14:paraId="252B93B4" w14:textId="77777777" w:rsidR="0096796C" w:rsidRPr="001F2755" w:rsidRDefault="0096796C" w:rsidP="0096796C">
            <w:pPr>
              <w:rPr>
                <w:rFonts w:asciiTheme="majorHAnsi" w:hAnsiTheme="majorHAnsi" w:cs="Arial"/>
              </w:rPr>
            </w:pPr>
            <w:r w:rsidRPr="001F2755">
              <w:rPr>
                <w:rFonts w:asciiTheme="majorHAnsi" w:hAnsiTheme="majorHAnsi" w:cs="Arial"/>
              </w:rPr>
              <w:t xml:space="preserve">Qualifications  </w:t>
            </w:r>
          </w:p>
          <w:p w14:paraId="13CE222E" w14:textId="0459F808" w:rsidR="0096796C" w:rsidRPr="001F2755" w:rsidRDefault="0096796C" w:rsidP="0096796C">
            <w:pPr>
              <w:rPr>
                <w:rFonts w:asciiTheme="majorHAnsi" w:hAnsiTheme="majorHAnsi" w:cs="Arial"/>
              </w:rPr>
            </w:pPr>
            <w:r w:rsidRPr="001F2755">
              <w:rPr>
                <w:rFonts w:asciiTheme="majorHAnsi" w:hAnsiTheme="majorHAnsi" w:cs="Arial"/>
              </w:rPr>
              <w:t xml:space="preserve">Professional training  </w:t>
            </w:r>
          </w:p>
          <w:p w14:paraId="6602049E" w14:textId="45E0903F" w:rsidR="0096796C" w:rsidRPr="001F2755" w:rsidRDefault="0096796C" w:rsidP="0096796C">
            <w:pPr>
              <w:rPr>
                <w:rFonts w:asciiTheme="majorHAnsi" w:hAnsiTheme="majorHAnsi" w:cs="Arial"/>
                <w:b/>
                <w:sz w:val="36"/>
                <w:szCs w:val="36"/>
              </w:rPr>
            </w:pPr>
            <w:r w:rsidRPr="001F2755">
              <w:rPr>
                <w:rFonts w:asciiTheme="majorHAnsi" w:hAnsiTheme="majorHAnsi" w:cs="Arial"/>
              </w:rPr>
              <w:t xml:space="preserve">Not applicable  </w:t>
            </w:r>
          </w:p>
          <w:p w14:paraId="76780D4B" w14:textId="77777777" w:rsidR="0096796C" w:rsidRPr="001F2755" w:rsidRDefault="0096796C" w:rsidP="0096796C">
            <w:pPr>
              <w:rPr>
                <w:rFonts w:asciiTheme="majorHAnsi" w:hAnsiTheme="majorHAnsi" w:cs="Arial"/>
              </w:rPr>
            </w:pPr>
          </w:p>
        </w:tc>
        <w:tc>
          <w:tcPr>
            <w:tcW w:w="4869" w:type="dxa"/>
          </w:tcPr>
          <w:p w14:paraId="76A2E5A9" w14:textId="77777777" w:rsidR="0096796C" w:rsidRPr="001F2755" w:rsidRDefault="0096796C" w:rsidP="0096796C">
            <w:pPr>
              <w:rPr>
                <w:rFonts w:asciiTheme="majorHAnsi" w:hAnsiTheme="majorHAnsi" w:cstheme="minorHAnsi"/>
              </w:rPr>
            </w:pPr>
          </w:p>
        </w:tc>
      </w:tr>
      <w:tr w:rsidR="0096796C" w:rsidRPr="001F2755" w14:paraId="5151DAB0" w14:textId="77777777" w:rsidTr="2DC71206">
        <w:trPr>
          <w:cantSplit/>
        </w:trPr>
        <w:tc>
          <w:tcPr>
            <w:tcW w:w="2093" w:type="dxa"/>
            <w:shd w:val="clear" w:color="auto" w:fill="F2F2F2" w:themeFill="background1" w:themeFillShade="F2"/>
          </w:tcPr>
          <w:p w14:paraId="6CEE2C9A" w14:textId="77777777" w:rsidR="0096796C" w:rsidRPr="001F2755" w:rsidRDefault="0096796C" w:rsidP="0096796C">
            <w:pPr>
              <w:rPr>
                <w:rFonts w:asciiTheme="majorHAnsi" w:hAnsiTheme="majorHAnsi" w:cs="Arial"/>
              </w:rPr>
            </w:pPr>
            <w:r w:rsidRPr="001F2755">
              <w:rPr>
                <w:rFonts w:asciiTheme="majorHAnsi" w:hAnsiTheme="majorHAnsi" w:cs="Arial"/>
                <w:b/>
              </w:rPr>
              <w:t>Employment details</w:t>
            </w:r>
          </w:p>
        </w:tc>
        <w:tc>
          <w:tcPr>
            <w:tcW w:w="3211" w:type="dxa"/>
          </w:tcPr>
          <w:p w14:paraId="08320031" w14:textId="77777777" w:rsidR="0096796C" w:rsidRPr="001F2755" w:rsidRDefault="0096796C" w:rsidP="0096796C">
            <w:pPr>
              <w:rPr>
                <w:rFonts w:asciiTheme="majorHAnsi" w:hAnsiTheme="majorHAnsi" w:cs="Arial"/>
                <w:b/>
                <w:sz w:val="36"/>
                <w:szCs w:val="36"/>
              </w:rPr>
            </w:pPr>
            <w:r w:rsidRPr="001F2755">
              <w:rPr>
                <w:rFonts w:asciiTheme="majorHAnsi" w:hAnsiTheme="majorHAnsi" w:cs="Arial"/>
              </w:rPr>
              <w:t>Employment status</w:t>
            </w:r>
            <w:r w:rsidRPr="001F2755">
              <w:rPr>
                <w:rFonts w:asciiTheme="majorHAnsi" w:hAnsiTheme="majorHAnsi" w:cs="Arial"/>
                <w:b/>
              </w:rPr>
              <w:t xml:space="preserve">  </w:t>
            </w:r>
            <w:r w:rsidRPr="001F2755">
              <w:rPr>
                <w:rFonts w:asciiTheme="majorHAnsi" w:hAnsiTheme="majorHAnsi" w:cs="Arial"/>
                <w:b/>
                <w:sz w:val="36"/>
                <w:szCs w:val="36"/>
              </w:rPr>
              <w:t>□</w:t>
            </w:r>
          </w:p>
          <w:p w14:paraId="013E0F2D" w14:textId="77777777" w:rsidR="0096796C" w:rsidRPr="001F2755" w:rsidRDefault="0096796C" w:rsidP="0096796C">
            <w:pPr>
              <w:rPr>
                <w:rFonts w:asciiTheme="majorHAnsi" w:hAnsiTheme="majorHAnsi" w:cs="Arial"/>
                <w:b/>
                <w:sz w:val="36"/>
                <w:szCs w:val="36"/>
              </w:rPr>
            </w:pPr>
            <w:r w:rsidRPr="001F2755">
              <w:rPr>
                <w:rFonts w:asciiTheme="majorHAnsi" w:hAnsiTheme="majorHAnsi" w:cs="Arial"/>
              </w:rPr>
              <w:t xml:space="preserve">Career details  </w:t>
            </w:r>
            <w:r w:rsidRPr="001F2755">
              <w:rPr>
                <w:rFonts w:asciiTheme="majorHAnsi" w:hAnsiTheme="majorHAnsi" w:cs="Arial"/>
                <w:b/>
                <w:sz w:val="36"/>
                <w:szCs w:val="36"/>
              </w:rPr>
              <w:t>□</w:t>
            </w:r>
          </w:p>
          <w:p w14:paraId="44D8EDBD" w14:textId="77777777" w:rsidR="0096796C" w:rsidRPr="001F2755" w:rsidRDefault="0096796C" w:rsidP="0096796C">
            <w:pPr>
              <w:rPr>
                <w:rFonts w:asciiTheme="majorHAnsi" w:hAnsiTheme="majorHAnsi" w:cs="Arial"/>
              </w:rPr>
            </w:pPr>
            <w:r w:rsidRPr="001F2755">
              <w:rPr>
                <w:rFonts w:asciiTheme="majorHAnsi" w:hAnsiTheme="majorHAnsi" w:cs="Arial"/>
              </w:rPr>
              <w:t xml:space="preserve">Other  </w:t>
            </w:r>
            <w:r w:rsidRPr="001F2755">
              <w:rPr>
                <w:rFonts w:asciiTheme="majorHAnsi" w:hAnsiTheme="majorHAnsi" w:cs="Arial"/>
                <w:b/>
                <w:sz w:val="36"/>
                <w:szCs w:val="36"/>
              </w:rPr>
              <w:t>□</w:t>
            </w:r>
            <w:r w:rsidRPr="001F2755">
              <w:rPr>
                <w:rFonts w:asciiTheme="majorHAnsi" w:hAnsiTheme="majorHAnsi" w:cs="Arial"/>
              </w:rPr>
              <w:t xml:space="preserve"> </w:t>
            </w:r>
          </w:p>
          <w:p w14:paraId="512554EF" w14:textId="77777777" w:rsidR="0096796C" w:rsidRPr="001F2755" w:rsidRDefault="0096796C" w:rsidP="0096796C">
            <w:pPr>
              <w:rPr>
                <w:rFonts w:asciiTheme="majorHAnsi" w:hAnsiTheme="majorHAnsi" w:cs="Arial"/>
              </w:rPr>
            </w:pPr>
            <w:r w:rsidRPr="001F2755">
              <w:rPr>
                <w:rFonts w:asciiTheme="majorHAnsi" w:hAnsiTheme="majorHAnsi" w:cs="Arial"/>
              </w:rPr>
              <w:t>specify:</w:t>
            </w:r>
          </w:p>
          <w:p w14:paraId="203841FF" w14:textId="77777777" w:rsidR="0096796C" w:rsidRPr="001F2755" w:rsidRDefault="0096796C" w:rsidP="0096796C">
            <w:pPr>
              <w:rPr>
                <w:rFonts w:asciiTheme="majorHAnsi" w:hAnsiTheme="majorHAnsi" w:cs="Arial"/>
              </w:rPr>
            </w:pPr>
          </w:p>
          <w:p w14:paraId="2948A011" w14:textId="7D64091A" w:rsidR="0096796C" w:rsidRPr="001F2755" w:rsidRDefault="0096796C" w:rsidP="0096796C">
            <w:pPr>
              <w:rPr>
                <w:rFonts w:asciiTheme="majorHAnsi" w:hAnsiTheme="majorHAnsi" w:cs="Arial"/>
                <w:b/>
                <w:sz w:val="36"/>
                <w:szCs w:val="36"/>
              </w:rPr>
            </w:pPr>
            <w:r w:rsidRPr="001F2755">
              <w:rPr>
                <w:rFonts w:asciiTheme="majorHAnsi" w:hAnsiTheme="majorHAnsi" w:cs="Arial"/>
              </w:rPr>
              <w:t xml:space="preserve">Not applicable  </w:t>
            </w:r>
          </w:p>
          <w:p w14:paraId="62316A24" w14:textId="77777777" w:rsidR="0096796C" w:rsidRPr="001F2755" w:rsidRDefault="0096796C" w:rsidP="0096796C">
            <w:pPr>
              <w:rPr>
                <w:rFonts w:asciiTheme="majorHAnsi" w:hAnsiTheme="majorHAnsi" w:cs="Arial"/>
                <w:b/>
              </w:rPr>
            </w:pPr>
          </w:p>
        </w:tc>
        <w:tc>
          <w:tcPr>
            <w:tcW w:w="4869" w:type="dxa"/>
          </w:tcPr>
          <w:p w14:paraId="1CC1C93D" w14:textId="77777777" w:rsidR="0096796C" w:rsidRPr="001F2755" w:rsidRDefault="0096796C" w:rsidP="0096796C">
            <w:pPr>
              <w:rPr>
                <w:rFonts w:asciiTheme="majorHAnsi" w:hAnsiTheme="majorHAnsi" w:cstheme="minorHAnsi"/>
              </w:rPr>
            </w:pPr>
          </w:p>
        </w:tc>
      </w:tr>
      <w:tr w:rsidR="0096796C" w:rsidRPr="001F2755" w14:paraId="75D677BB" w14:textId="77777777" w:rsidTr="2DC71206">
        <w:trPr>
          <w:cantSplit/>
        </w:trPr>
        <w:tc>
          <w:tcPr>
            <w:tcW w:w="2093" w:type="dxa"/>
            <w:shd w:val="clear" w:color="auto" w:fill="F2F2F2" w:themeFill="background1" w:themeFillShade="F2"/>
          </w:tcPr>
          <w:p w14:paraId="4C3F6E40" w14:textId="77777777" w:rsidR="0096796C" w:rsidRPr="001F2755" w:rsidRDefault="0096796C" w:rsidP="0096796C">
            <w:pPr>
              <w:rPr>
                <w:rFonts w:asciiTheme="majorHAnsi" w:hAnsiTheme="majorHAnsi" w:cs="Arial"/>
              </w:rPr>
            </w:pPr>
            <w:r w:rsidRPr="001F2755">
              <w:rPr>
                <w:rFonts w:asciiTheme="majorHAnsi" w:hAnsiTheme="majorHAnsi" w:cs="Arial"/>
                <w:b/>
              </w:rPr>
              <w:t>Financial details</w:t>
            </w:r>
          </w:p>
        </w:tc>
        <w:tc>
          <w:tcPr>
            <w:tcW w:w="3211" w:type="dxa"/>
          </w:tcPr>
          <w:p w14:paraId="38755EB3" w14:textId="77777777" w:rsidR="0096796C" w:rsidRPr="001F2755" w:rsidRDefault="0096796C" w:rsidP="0096796C">
            <w:pPr>
              <w:rPr>
                <w:rFonts w:asciiTheme="majorHAnsi" w:hAnsiTheme="majorHAnsi" w:cs="Arial"/>
              </w:rPr>
            </w:pPr>
            <w:r w:rsidRPr="001F2755">
              <w:rPr>
                <w:rFonts w:asciiTheme="majorHAnsi" w:hAnsiTheme="majorHAnsi" w:cs="Arial"/>
              </w:rPr>
              <w:t xml:space="preserve">Income  </w:t>
            </w:r>
            <w:r w:rsidRPr="001F2755">
              <w:rPr>
                <w:rFonts w:asciiTheme="majorHAnsi" w:hAnsiTheme="majorHAnsi" w:cs="Arial"/>
                <w:b/>
                <w:sz w:val="36"/>
                <w:szCs w:val="36"/>
              </w:rPr>
              <w:t>□</w:t>
            </w:r>
          </w:p>
          <w:p w14:paraId="09BEBD84" w14:textId="77777777" w:rsidR="0096796C" w:rsidRPr="001F2755" w:rsidRDefault="0096796C" w:rsidP="0096796C">
            <w:pPr>
              <w:rPr>
                <w:rFonts w:asciiTheme="majorHAnsi" w:hAnsiTheme="majorHAnsi" w:cs="Arial"/>
              </w:rPr>
            </w:pPr>
            <w:r w:rsidRPr="001F2755">
              <w:rPr>
                <w:rFonts w:asciiTheme="majorHAnsi" w:hAnsiTheme="majorHAnsi" w:cs="Arial"/>
              </w:rPr>
              <w:t xml:space="preserve">Salary  </w:t>
            </w:r>
            <w:r w:rsidRPr="001F2755">
              <w:rPr>
                <w:rFonts w:asciiTheme="majorHAnsi" w:hAnsiTheme="majorHAnsi" w:cs="Arial"/>
                <w:b/>
                <w:sz w:val="36"/>
                <w:szCs w:val="36"/>
              </w:rPr>
              <w:t>□</w:t>
            </w:r>
          </w:p>
          <w:p w14:paraId="7579252D" w14:textId="77777777" w:rsidR="0096796C" w:rsidRPr="001F2755" w:rsidRDefault="0096796C" w:rsidP="0096796C">
            <w:pPr>
              <w:rPr>
                <w:rFonts w:asciiTheme="majorHAnsi" w:hAnsiTheme="majorHAnsi" w:cs="Arial"/>
              </w:rPr>
            </w:pPr>
            <w:r w:rsidRPr="001F2755">
              <w:rPr>
                <w:rFonts w:asciiTheme="majorHAnsi" w:hAnsiTheme="majorHAnsi" w:cs="Arial"/>
              </w:rPr>
              <w:t xml:space="preserve">Bank details  </w:t>
            </w:r>
            <w:r w:rsidRPr="001F2755">
              <w:rPr>
                <w:rFonts w:asciiTheme="majorHAnsi" w:hAnsiTheme="majorHAnsi" w:cs="Arial"/>
                <w:b/>
                <w:sz w:val="36"/>
                <w:szCs w:val="36"/>
              </w:rPr>
              <w:t>□</w:t>
            </w:r>
          </w:p>
          <w:p w14:paraId="43942057" w14:textId="77777777" w:rsidR="0096796C" w:rsidRPr="001F2755" w:rsidRDefault="0096796C" w:rsidP="0096796C">
            <w:pPr>
              <w:rPr>
                <w:rFonts w:asciiTheme="majorHAnsi" w:hAnsiTheme="majorHAnsi" w:cs="Arial"/>
              </w:rPr>
            </w:pPr>
            <w:r w:rsidRPr="001F2755">
              <w:rPr>
                <w:rFonts w:asciiTheme="majorHAnsi" w:hAnsiTheme="majorHAnsi" w:cs="Arial"/>
              </w:rPr>
              <w:t xml:space="preserve">National Insurance number  </w:t>
            </w:r>
            <w:r w:rsidRPr="001F2755">
              <w:rPr>
                <w:rFonts w:asciiTheme="majorHAnsi" w:hAnsiTheme="majorHAnsi" w:cs="Arial"/>
                <w:b/>
                <w:sz w:val="36"/>
                <w:szCs w:val="36"/>
              </w:rPr>
              <w:t>□</w:t>
            </w:r>
          </w:p>
          <w:p w14:paraId="24A98026" w14:textId="77777777" w:rsidR="0096796C" w:rsidRPr="001F2755" w:rsidRDefault="0096796C" w:rsidP="0096796C">
            <w:pPr>
              <w:rPr>
                <w:rFonts w:asciiTheme="majorHAnsi" w:hAnsiTheme="majorHAnsi" w:cs="Arial"/>
              </w:rPr>
            </w:pPr>
            <w:r w:rsidRPr="001F2755">
              <w:rPr>
                <w:rFonts w:asciiTheme="majorHAnsi" w:hAnsiTheme="majorHAnsi" w:cs="Arial"/>
              </w:rPr>
              <w:t xml:space="preserve">Benefits  </w:t>
            </w:r>
            <w:r w:rsidRPr="001F2755">
              <w:rPr>
                <w:rFonts w:asciiTheme="majorHAnsi" w:hAnsiTheme="majorHAnsi" w:cs="Arial"/>
                <w:b/>
                <w:sz w:val="36"/>
                <w:szCs w:val="36"/>
              </w:rPr>
              <w:t>□</w:t>
            </w:r>
          </w:p>
          <w:p w14:paraId="15A603C7" w14:textId="77777777" w:rsidR="0096796C" w:rsidRPr="001F2755" w:rsidRDefault="0096796C" w:rsidP="0096796C">
            <w:pPr>
              <w:rPr>
                <w:rFonts w:asciiTheme="majorHAnsi" w:hAnsiTheme="majorHAnsi" w:cs="Arial"/>
                <w:b/>
                <w:sz w:val="36"/>
                <w:szCs w:val="36"/>
              </w:rPr>
            </w:pPr>
            <w:r w:rsidRPr="001F2755">
              <w:rPr>
                <w:rFonts w:asciiTheme="majorHAnsi" w:hAnsiTheme="majorHAnsi" w:cs="Arial"/>
              </w:rPr>
              <w:t xml:space="preserve">Other  </w:t>
            </w:r>
            <w:r w:rsidRPr="001F2755">
              <w:rPr>
                <w:rFonts w:asciiTheme="majorHAnsi" w:hAnsiTheme="majorHAnsi" w:cs="Arial"/>
                <w:b/>
                <w:sz w:val="36"/>
                <w:szCs w:val="36"/>
              </w:rPr>
              <w:t>□</w:t>
            </w:r>
          </w:p>
          <w:p w14:paraId="1CEBB832" w14:textId="77777777" w:rsidR="0096796C" w:rsidRPr="001F2755" w:rsidRDefault="0096796C" w:rsidP="0096796C">
            <w:pPr>
              <w:rPr>
                <w:rFonts w:asciiTheme="majorHAnsi" w:hAnsiTheme="majorHAnsi" w:cs="Arial"/>
              </w:rPr>
            </w:pPr>
            <w:r w:rsidRPr="001F2755">
              <w:rPr>
                <w:rFonts w:asciiTheme="majorHAnsi" w:hAnsiTheme="majorHAnsi" w:cs="Arial"/>
              </w:rPr>
              <w:t>specify:</w:t>
            </w:r>
          </w:p>
          <w:p w14:paraId="1A0613E8" w14:textId="77777777" w:rsidR="0096796C" w:rsidRPr="001F2755" w:rsidRDefault="0096796C" w:rsidP="0096796C">
            <w:pPr>
              <w:rPr>
                <w:rFonts w:asciiTheme="majorHAnsi" w:hAnsiTheme="majorHAnsi" w:cs="Arial"/>
              </w:rPr>
            </w:pPr>
          </w:p>
          <w:p w14:paraId="76367888" w14:textId="25FC1FB5" w:rsidR="0096796C" w:rsidRPr="001F2755" w:rsidRDefault="0096796C" w:rsidP="0096796C">
            <w:pPr>
              <w:rPr>
                <w:rFonts w:asciiTheme="majorHAnsi" w:hAnsiTheme="majorHAnsi" w:cs="Arial"/>
              </w:rPr>
            </w:pPr>
            <w:r w:rsidRPr="001F2755">
              <w:rPr>
                <w:rFonts w:asciiTheme="majorHAnsi" w:hAnsiTheme="majorHAnsi" w:cs="Arial"/>
              </w:rPr>
              <w:t xml:space="preserve">Not applicable  </w:t>
            </w:r>
          </w:p>
        </w:tc>
        <w:tc>
          <w:tcPr>
            <w:tcW w:w="4869" w:type="dxa"/>
          </w:tcPr>
          <w:p w14:paraId="22BADDAA" w14:textId="77777777" w:rsidR="0096796C" w:rsidRPr="001F2755" w:rsidRDefault="0096796C" w:rsidP="0096796C">
            <w:pPr>
              <w:rPr>
                <w:rFonts w:asciiTheme="majorHAnsi" w:hAnsiTheme="majorHAnsi" w:cstheme="minorHAnsi"/>
              </w:rPr>
            </w:pPr>
          </w:p>
        </w:tc>
      </w:tr>
      <w:tr w:rsidR="005063A8" w:rsidRPr="001F2755" w14:paraId="7BB0AE6A" w14:textId="77777777" w:rsidTr="2DC71206">
        <w:trPr>
          <w:cantSplit/>
        </w:trPr>
        <w:tc>
          <w:tcPr>
            <w:tcW w:w="2093" w:type="dxa"/>
            <w:shd w:val="clear" w:color="auto" w:fill="F2F2F2" w:themeFill="background1" w:themeFillShade="F2"/>
          </w:tcPr>
          <w:p w14:paraId="3FBC2AE2" w14:textId="77777777" w:rsidR="005063A8" w:rsidRPr="001F2755" w:rsidRDefault="005063A8" w:rsidP="005063A8">
            <w:pPr>
              <w:rPr>
                <w:rFonts w:asciiTheme="majorHAnsi" w:hAnsiTheme="majorHAnsi" w:cs="Arial"/>
                <w:b/>
                <w:color w:val="0070C0"/>
              </w:rPr>
            </w:pPr>
            <w:r w:rsidRPr="001F2755">
              <w:rPr>
                <w:rFonts w:asciiTheme="majorHAnsi" w:hAnsiTheme="majorHAnsi" w:cs="Arial"/>
                <w:b/>
                <w:color w:val="0070C0"/>
              </w:rPr>
              <w:t>Sensitive Data:</w:t>
            </w:r>
          </w:p>
          <w:p w14:paraId="30C5F3F3" w14:textId="77777777" w:rsidR="005063A8" w:rsidRPr="001F2755" w:rsidRDefault="005063A8" w:rsidP="005063A8">
            <w:pPr>
              <w:rPr>
                <w:rFonts w:asciiTheme="majorHAnsi" w:hAnsiTheme="majorHAnsi" w:cs="Arial"/>
              </w:rPr>
            </w:pPr>
            <w:r w:rsidRPr="001F2755">
              <w:rPr>
                <w:rFonts w:asciiTheme="majorHAnsi" w:hAnsiTheme="majorHAnsi" w:cs="Arial"/>
                <w:b/>
              </w:rPr>
              <w:t>Racial or ethnic origin</w:t>
            </w:r>
          </w:p>
        </w:tc>
        <w:tc>
          <w:tcPr>
            <w:tcW w:w="3211" w:type="dxa"/>
          </w:tcPr>
          <w:p w14:paraId="352C6E92" w14:textId="5B81A565" w:rsidR="005063A8" w:rsidRPr="001F2755" w:rsidRDefault="005063A8" w:rsidP="005063A8">
            <w:pPr>
              <w:rPr>
                <w:rFonts w:asciiTheme="majorHAnsi" w:hAnsiTheme="majorHAnsi" w:cs="Arial"/>
              </w:rPr>
            </w:pPr>
            <w:r w:rsidRPr="001F2755">
              <w:rPr>
                <w:rFonts w:asciiTheme="majorHAnsi" w:hAnsiTheme="majorHAnsi" w:cs="Arial"/>
              </w:rPr>
              <w:t xml:space="preserve">Racial/ethnic origin  </w:t>
            </w:r>
            <w:r w:rsidRPr="001F2755">
              <w:rPr>
                <w:rFonts w:asciiTheme="majorHAnsi" w:hAnsiTheme="majorHAnsi" w:cs="Arial"/>
                <w:b/>
                <w:sz w:val="36"/>
                <w:szCs w:val="36"/>
              </w:rPr>
              <w:t xml:space="preserve">□ </w:t>
            </w:r>
          </w:p>
          <w:p w14:paraId="049AA0D9" w14:textId="77777777" w:rsidR="005063A8" w:rsidRPr="001F2755" w:rsidRDefault="005063A8" w:rsidP="005063A8">
            <w:pPr>
              <w:rPr>
                <w:rFonts w:asciiTheme="majorHAnsi" w:hAnsiTheme="majorHAnsi" w:cs="Arial"/>
              </w:rPr>
            </w:pPr>
          </w:p>
        </w:tc>
        <w:tc>
          <w:tcPr>
            <w:tcW w:w="4869" w:type="dxa"/>
          </w:tcPr>
          <w:p w14:paraId="22A05384" w14:textId="77777777" w:rsidR="005063A8" w:rsidRPr="001F2755" w:rsidRDefault="005063A8" w:rsidP="005063A8">
            <w:pPr>
              <w:rPr>
                <w:rFonts w:asciiTheme="majorHAnsi" w:hAnsiTheme="majorHAnsi" w:cstheme="majorHAnsi"/>
                <w:color w:val="002060"/>
                <w:sz w:val="22"/>
                <w:szCs w:val="22"/>
              </w:rPr>
            </w:pPr>
          </w:p>
        </w:tc>
      </w:tr>
      <w:tr w:rsidR="005063A8" w:rsidRPr="001F2755" w14:paraId="6B7F8621" w14:textId="77777777" w:rsidTr="2DC71206">
        <w:trPr>
          <w:cantSplit/>
        </w:trPr>
        <w:tc>
          <w:tcPr>
            <w:tcW w:w="2093" w:type="dxa"/>
            <w:shd w:val="clear" w:color="auto" w:fill="F2F2F2" w:themeFill="background1" w:themeFillShade="F2"/>
          </w:tcPr>
          <w:p w14:paraId="442012F1" w14:textId="77777777" w:rsidR="005063A8" w:rsidRPr="001F2755" w:rsidRDefault="005063A8" w:rsidP="005063A8">
            <w:pPr>
              <w:rPr>
                <w:rFonts w:asciiTheme="majorHAnsi" w:hAnsiTheme="majorHAnsi" w:cs="Arial"/>
                <w:b/>
                <w:color w:val="0070C0"/>
              </w:rPr>
            </w:pPr>
            <w:r w:rsidRPr="001F2755">
              <w:rPr>
                <w:rFonts w:asciiTheme="majorHAnsi" w:hAnsiTheme="majorHAnsi" w:cs="Arial"/>
                <w:b/>
                <w:color w:val="0070C0"/>
              </w:rPr>
              <w:lastRenderedPageBreak/>
              <w:t>Sensitive Data:</w:t>
            </w:r>
          </w:p>
          <w:p w14:paraId="1D8379E6" w14:textId="77777777" w:rsidR="005063A8" w:rsidRPr="001F2755" w:rsidRDefault="005063A8" w:rsidP="005063A8">
            <w:pPr>
              <w:rPr>
                <w:rFonts w:asciiTheme="majorHAnsi" w:hAnsiTheme="majorHAnsi" w:cs="Arial"/>
              </w:rPr>
            </w:pPr>
            <w:r w:rsidRPr="001F2755">
              <w:rPr>
                <w:rFonts w:asciiTheme="majorHAnsi" w:hAnsiTheme="majorHAnsi" w:cs="Arial"/>
                <w:b/>
              </w:rPr>
              <w:t>Physical or mental health or condition</w:t>
            </w:r>
            <w:r w:rsidRPr="001F2755">
              <w:rPr>
                <w:rFonts w:asciiTheme="majorHAnsi" w:hAnsiTheme="majorHAnsi" w:cs="Arial"/>
              </w:rPr>
              <w:t xml:space="preserve"> </w:t>
            </w:r>
          </w:p>
          <w:p w14:paraId="57E837EE" w14:textId="77777777" w:rsidR="005063A8" w:rsidRPr="001F2755" w:rsidRDefault="005063A8" w:rsidP="005063A8">
            <w:pPr>
              <w:rPr>
                <w:rFonts w:asciiTheme="majorHAnsi" w:hAnsiTheme="majorHAnsi" w:cs="Arial"/>
              </w:rPr>
            </w:pPr>
          </w:p>
          <w:p w14:paraId="02B69B54" w14:textId="77777777" w:rsidR="005063A8" w:rsidRPr="001F2755" w:rsidRDefault="005063A8" w:rsidP="005063A8">
            <w:pPr>
              <w:rPr>
                <w:rFonts w:asciiTheme="majorHAnsi" w:hAnsiTheme="majorHAnsi" w:cs="Arial"/>
                <w:sz w:val="20"/>
              </w:rPr>
            </w:pPr>
            <w:r w:rsidRPr="001F2755">
              <w:rPr>
                <w:rFonts w:asciiTheme="majorHAnsi" w:hAnsiTheme="majorHAnsi" w:cs="Arial"/>
                <w:sz w:val="20"/>
              </w:rPr>
              <w:t xml:space="preserve">NB. </w:t>
            </w:r>
          </w:p>
          <w:p w14:paraId="32718E47" w14:textId="77777777" w:rsidR="005063A8" w:rsidRPr="001F2755" w:rsidRDefault="005063A8" w:rsidP="005063A8">
            <w:pPr>
              <w:rPr>
                <w:rFonts w:asciiTheme="majorHAnsi" w:hAnsiTheme="majorHAnsi" w:cs="Arial"/>
                <w:sz w:val="20"/>
              </w:rPr>
            </w:pPr>
            <w:r w:rsidRPr="001F2755">
              <w:rPr>
                <w:rFonts w:asciiTheme="majorHAnsi" w:hAnsiTheme="majorHAnsi" w:cs="Arial"/>
                <w:sz w:val="20"/>
              </w:rPr>
              <w:t>Includes treatment if applicable.</w:t>
            </w:r>
          </w:p>
          <w:p w14:paraId="496C0C71" w14:textId="77777777" w:rsidR="005063A8" w:rsidRPr="001F2755" w:rsidRDefault="005063A8" w:rsidP="005063A8">
            <w:pPr>
              <w:rPr>
                <w:rFonts w:asciiTheme="majorHAnsi" w:hAnsiTheme="majorHAnsi" w:cs="Arial"/>
                <w:sz w:val="20"/>
              </w:rPr>
            </w:pPr>
          </w:p>
          <w:p w14:paraId="512622F1" w14:textId="77777777" w:rsidR="005063A8" w:rsidRPr="001F2755" w:rsidRDefault="005063A8" w:rsidP="005063A8">
            <w:pPr>
              <w:rPr>
                <w:rFonts w:asciiTheme="majorHAnsi" w:hAnsiTheme="majorHAnsi" w:cs="Arial"/>
              </w:rPr>
            </w:pPr>
            <w:r w:rsidRPr="001F2755">
              <w:rPr>
                <w:rFonts w:asciiTheme="majorHAnsi" w:hAnsiTheme="majorHAnsi" w:cs="Arial"/>
                <w:sz w:val="20"/>
              </w:rPr>
              <w:t xml:space="preserve">Include Mental Health status </w:t>
            </w:r>
            <w:proofErr w:type="spellStart"/>
            <w:r w:rsidRPr="001F2755">
              <w:rPr>
                <w:rFonts w:asciiTheme="majorHAnsi" w:hAnsiTheme="majorHAnsi" w:cs="Arial"/>
                <w:sz w:val="20"/>
              </w:rPr>
              <w:t>eg</w:t>
            </w:r>
            <w:proofErr w:type="spellEnd"/>
            <w:r w:rsidRPr="001F2755">
              <w:rPr>
                <w:rFonts w:asciiTheme="majorHAnsi" w:hAnsiTheme="majorHAnsi" w:cs="Arial"/>
                <w:sz w:val="20"/>
              </w:rPr>
              <w:t>. whether detained or voluntary under the Mental Health Act if applicable.</w:t>
            </w:r>
          </w:p>
        </w:tc>
        <w:tc>
          <w:tcPr>
            <w:tcW w:w="3211" w:type="dxa"/>
          </w:tcPr>
          <w:p w14:paraId="3F1753DD" w14:textId="7230624C" w:rsidR="005063A8" w:rsidRPr="001F2755" w:rsidRDefault="00016888" w:rsidP="005063A8">
            <w:pPr>
              <w:rPr>
                <w:rFonts w:asciiTheme="majorHAnsi" w:hAnsiTheme="majorHAnsi" w:cs="Arial"/>
                <w:b/>
                <w:sz w:val="36"/>
                <w:szCs w:val="36"/>
              </w:rPr>
            </w:pPr>
            <w:r w:rsidRPr="001F2755">
              <w:rPr>
                <w:rFonts w:asciiTheme="majorHAnsi" w:hAnsiTheme="majorHAnsi" w:cs="Arial"/>
              </w:rPr>
              <w:t xml:space="preserve">  </w:t>
            </w:r>
            <w:r w:rsidR="005063A8" w:rsidRPr="001F2755">
              <w:rPr>
                <w:rFonts w:asciiTheme="majorHAnsi" w:hAnsiTheme="majorHAnsi" w:cs="Arial"/>
              </w:rPr>
              <w:t xml:space="preserve"> </w:t>
            </w:r>
            <w:r w:rsidR="005063A8" w:rsidRPr="001F2755">
              <w:rPr>
                <w:rFonts w:asciiTheme="majorHAnsi" w:hAnsiTheme="majorHAnsi" w:cs="Arial"/>
                <w:b/>
                <w:sz w:val="36"/>
                <w:szCs w:val="36"/>
              </w:rPr>
              <w:t xml:space="preserve">□ </w:t>
            </w:r>
          </w:p>
          <w:p w14:paraId="7AE9EEC7" w14:textId="77777777" w:rsidR="005063A8" w:rsidRPr="001F2755" w:rsidRDefault="005063A8" w:rsidP="005063A8">
            <w:pPr>
              <w:rPr>
                <w:rFonts w:asciiTheme="majorHAnsi" w:hAnsiTheme="majorHAnsi" w:cs="Arial"/>
              </w:rPr>
            </w:pPr>
          </w:p>
          <w:p w14:paraId="7B7A4964" w14:textId="77777777" w:rsidR="005063A8" w:rsidRPr="001F2755" w:rsidRDefault="005063A8" w:rsidP="005063A8">
            <w:pPr>
              <w:rPr>
                <w:rFonts w:asciiTheme="majorHAnsi" w:hAnsiTheme="majorHAnsi" w:cs="Arial"/>
              </w:rPr>
            </w:pPr>
          </w:p>
          <w:p w14:paraId="1D5E8056" w14:textId="77777777" w:rsidR="005063A8" w:rsidRPr="001F2755" w:rsidRDefault="005063A8" w:rsidP="005063A8">
            <w:pPr>
              <w:rPr>
                <w:rFonts w:asciiTheme="majorHAnsi" w:hAnsiTheme="majorHAnsi" w:cs="Arial"/>
              </w:rPr>
            </w:pPr>
          </w:p>
          <w:p w14:paraId="4D6E1239" w14:textId="77777777" w:rsidR="005063A8" w:rsidRPr="001F2755" w:rsidRDefault="005063A8" w:rsidP="005063A8">
            <w:pPr>
              <w:rPr>
                <w:rFonts w:asciiTheme="majorHAnsi" w:hAnsiTheme="majorHAnsi" w:cs="Arial"/>
              </w:rPr>
            </w:pPr>
          </w:p>
          <w:p w14:paraId="12BDEA47" w14:textId="77777777" w:rsidR="005063A8" w:rsidRPr="001F2755" w:rsidRDefault="005063A8" w:rsidP="005063A8">
            <w:pPr>
              <w:rPr>
                <w:rFonts w:asciiTheme="majorHAnsi" w:hAnsiTheme="majorHAnsi" w:cs="Arial"/>
              </w:rPr>
            </w:pPr>
          </w:p>
          <w:p w14:paraId="1AD169E8" w14:textId="77777777" w:rsidR="005063A8" w:rsidRPr="001F2755" w:rsidRDefault="005063A8" w:rsidP="005063A8">
            <w:pPr>
              <w:rPr>
                <w:rFonts w:asciiTheme="majorHAnsi" w:hAnsiTheme="majorHAnsi" w:cs="Arial"/>
              </w:rPr>
            </w:pPr>
            <w:r w:rsidRPr="001F2755">
              <w:rPr>
                <w:rFonts w:asciiTheme="majorHAnsi" w:hAnsiTheme="majorHAnsi" w:cs="Arial"/>
              </w:rPr>
              <w:t xml:space="preserve">Not applicable  </w:t>
            </w:r>
            <w:r w:rsidRPr="001F2755">
              <w:rPr>
                <w:rFonts w:asciiTheme="majorHAnsi" w:hAnsiTheme="majorHAnsi" w:cs="Arial"/>
                <w:b/>
                <w:sz w:val="36"/>
                <w:szCs w:val="36"/>
              </w:rPr>
              <w:t xml:space="preserve">□ </w:t>
            </w:r>
          </w:p>
        </w:tc>
        <w:tc>
          <w:tcPr>
            <w:tcW w:w="4869" w:type="dxa"/>
          </w:tcPr>
          <w:p w14:paraId="1997B175" w14:textId="77777777" w:rsidR="005063A8" w:rsidRPr="001F2755" w:rsidRDefault="005063A8" w:rsidP="005063A8">
            <w:pPr>
              <w:rPr>
                <w:rFonts w:asciiTheme="majorHAnsi" w:hAnsiTheme="majorHAnsi" w:cstheme="minorHAnsi"/>
              </w:rPr>
            </w:pPr>
          </w:p>
        </w:tc>
      </w:tr>
      <w:tr w:rsidR="00600AB0" w:rsidRPr="001F2755" w14:paraId="61751958" w14:textId="77777777" w:rsidTr="2DC71206">
        <w:trPr>
          <w:cantSplit/>
        </w:trPr>
        <w:tc>
          <w:tcPr>
            <w:tcW w:w="2093" w:type="dxa"/>
            <w:shd w:val="clear" w:color="auto" w:fill="F2F2F2" w:themeFill="background1" w:themeFillShade="F2"/>
          </w:tcPr>
          <w:p w14:paraId="16499BC6" w14:textId="77777777" w:rsidR="00600AB0" w:rsidRPr="001F2755" w:rsidRDefault="00600AB0" w:rsidP="00600AB0">
            <w:pPr>
              <w:rPr>
                <w:rFonts w:asciiTheme="majorHAnsi" w:hAnsiTheme="majorHAnsi" w:cs="Arial"/>
                <w:b/>
                <w:color w:val="0070C0"/>
              </w:rPr>
            </w:pPr>
            <w:r w:rsidRPr="001F2755">
              <w:rPr>
                <w:rFonts w:asciiTheme="majorHAnsi" w:hAnsiTheme="majorHAnsi" w:cs="Arial"/>
                <w:b/>
                <w:color w:val="0070C0"/>
              </w:rPr>
              <w:t>Sensitive Data:</w:t>
            </w:r>
          </w:p>
          <w:p w14:paraId="20E9B11B" w14:textId="77777777" w:rsidR="00600AB0" w:rsidRPr="001F2755" w:rsidRDefault="00600AB0" w:rsidP="00600AB0">
            <w:pPr>
              <w:rPr>
                <w:rFonts w:asciiTheme="majorHAnsi" w:hAnsiTheme="majorHAnsi" w:cs="Arial"/>
              </w:rPr>
            </w:pPr>
            <w:r w:rsidRPr="001F2755">
              <w:rPr>
                <w:rFonts w:asciiTheme="majorHAnsi" w:hAnsiTheme="majorHAnsi" w:cs="Arial"/>
                <w:b/>
              </w:rPr>
              <w:t>Sexual identity and life</w:t>
            </w:r>
          </w:p>
        </w:tc>
        <w:tc>
          <w:tcPr>
            <w:tcW w:w="3211" w:type="dxa"/>
          </w:tcPr>
          <w:p w14:paraId="403C18CC" w14:textId="5544D37D" w:rsidR="00600AB0" w:rsidRPr="001F2755" w:rsidRDefault="00016888" w:rsidP="00600AB0">
            <w:pPr>
              <w:rPr>
                <w:rFonts w:asciiTheme="majorHAnsi" w:hAnsiTheme="majorHAnsi" w:cs="Arial"/>
                <w:b/>
                <w:sz w:val="36"/>
                <w:szCs w:val="36"/>
              </w:rPr>
            </w:pPr>
            <w:r w:rsidRPr="001F2755">
              <w:rPr>
                <w:rFonts w:asciiTheme="majorHAnsi" w:hAnsiTheme="majorHAnsi" w:cs="Arial"/>
              </w:rPr>
              <w:t xml:space="preserve">  </w:t>
            </w:r>
            <w:r w:rsidR="00600AB0" w:rsidRPr="001F2755">
              <w:rPr>
                <w:rFonts w:asciiTheme="majorHAnsi" w:hAnsiTheme="majorHAnsi" w:cs="Arial"/>
              </w:rPr>
              <w:t xml:space="preserve"> </w:t>
            </w:r>
            <w:r w:rsidR="00600AB0" w:rsidRPr="001F2755">
              <w:rPr>
                <w:rFonts w:asciiTheme="majorHAnsi" w:hAnsiTheme="majorHAnsi" w:cs="Arial"/>
                <w:b/>
                <w:sz w:val="36"/>
                <w:szCs w:val="36"/>
              </w:rPr>
              <w:t xml:space="preserve">□ </w:t>
            </w:r>
          </w:p>
          <w:p w14:paraId="5C902898" w14:textId="77777777" w:rsidR="00600AB0" w:rsidRPr="001F2755" w:rsidRDefault="00600AB0" w:rsidP="00600AB0">
            <w:pPr>
              <w:rPr>
                <w:rFonts w:asciiTheme="majorHAnsi" w:hAnsiTheme="majorHAnsi" w:cs="Arial"/>
                <w:sz w:val="18"/>
                <w:szCs w:val="18"/>
              </w:rPr>
            </w:pPr>
            <w:r w:rsidRPr="001F2755">
              <w:rPr>
                <w:rFonts w:asciiTheme="majorHAnsi" w:hAnsiTheme="majorHAnsi" w:cs="Arial"/>
                <w:sz w:val="18"/>
                <w:szCs w:val="18"/>
              </w:rPr>
              <w:t>List the data items:</w:t>
            </w:r>
          </w:p>
          <w:p w14:paraId="21722AEF" w14:textId="77777777" w:rsidR="00600AB0" w:rsidRPr="001F2755" w:rsidRDefault="00600AB0" w:rsidP="00600AB0">
            <w:pPr>
              <w:rPr>
                <w:rFonts w:asciiTheme="majorHAnsi" w:hAnsiTheme="majorHAnsi" w:cs="Arial"/>
              </w:rPr>
            </w:pPr>
          </w:p>
          <w:p w14:paraId="33E5D2E4" w14:textId="77777777" w:rsidR="00600AB0" w:rsidRPr="001F2755" w:rsidRDefault="00600AB0" w:rsidP="00600AB0">
            <w:pPr>
              <w:rPr>
                <w:rFonts w:asciiTheme="majorHAnsi" w:hAnsiTheme="majorHAnsi" w:cs="Arial"/>
              </w:rPr>
            </w:pPr>
          </w:p>
          <w:p w14:paraId="12D833EC" w14:textId="77777777" w:rsidR="00600AB0" w:rsidRPr="001F2755" w:rsidRDefault="00600AB0" w:rsidP="00600AB0">
            <w:pPr>
              <w:rPr>
                <w:rFonts w:asciiTheme="majorHAnsi" w:hAnsiTheme="majorHAnsi" w:cs="Arial"/>
              </w:rPr>
            </w:pPr>
          </w:p>
          <w:p w14:paraId="0B4C95F7" w14:textId="77777777" w:rsidR="00600AB0" w:rsidRPr="001F2755" w:rsidRDefault="00600AB0" w:rsidP="00600AB0">
            <w:pPr>
              <w:rPr>
                <w:rFonts w:asciiTheme="majorHAnsi" w:hAnsiTheme="majorHAnsi" w:cs="Arial"/>
              </w:rPr>
            </w:pPr>
            <w:r w:rsidRPr="001F2755">
              <w:rPr>
                <w:rFonts w:asciiTheme="majorHAnsi" w:hAnsiTheme="majorHAnsi" w:cs="Arial"/>
              </w:rPr>
              <w:t xml:space="preserve">Not applicable  </w:t>
            </w:r>
            <w:r w:rsidRPr="001F2755">
              <w:rPr>
                <w:rFonts w:asciiTheme="majorHAnsi" w:hAnsiTheme="majorHAnsi" w:cs="Arial"/>
                <w:b/>
                <w:sz w:val="36"/>
                <w:szCs w:val="36"/>
              </w:rPr>
              <w:t xml:space="preserve">□ </w:t>
            </w:r>
          </w:p>
        </w:tc>
        <w:tc>
          <w:tcPr>
            <w:tcW w:w="4869" w:type="dxa"/>
          </w:tcPr>
          <w:p w14:paraId="3935D690" w14:textId="77777777" w:rsidR="00600AB0" w:rsidRPr="001F2755" w:rsidRDefault="00600AB0" w:rsidP="00600AB0">
            <w:pPr>
              <w:rPr>
                <w:rFonts w:asciiTheme="majorHAnsi" w:hAnsiTheme="majorHAnsi" w:cstheme="minorHAnsi"/>
              </w:rPr>
            </w:pPr>
          </w:p>
        </w:tc>
      </w:tr>
      <w:tr w:rsidR="00600AB0" w:rsidRPr="001F2755" w14:paraId="0E07A6A5" w14:textId="77777777" w:rsidTr="2DC71206">
        <w:trPr>
          <w:cantSplit/>
        </w:trPr>
        <w:tc>
          <w:tcPr>
            <w:tcW w:w="2093" w:type="dxa"/>
            <w:shd w:val="clear" w:color="auto" w:fill="F2F2F2" w:themeFill="background1" w:themeFillShade="F2"/>
          </w:tcPr>
          <w:p w14:paraId="645A264C" w14:textId="77777777" w:rsidR="00600AB0" w:rsidRPr="001F2755" w:rsidRDefault="00600AB0" w:rsidP="00600AB0">
            <w:pPr>
              <w:rPr>
                <w:rFonts w:asciiTheme="majorHAnsi" w:hAnsiTheme="majorHAnsi" w:cs="Arial"/>
                <w:b/>
                <w:color w:val="0070C0"/>
              </w:rPr>
            </w:pPr>
            <w:r w:rsidRPr="001F2755">
              <w:rPr>
                <w:rFonts w:asciiTheme="majorHAnsi" w:hAnsiTheme="majorHAnsi" w:cs="Arial"/>
                <w:b/>
                <w:color w:val="0070C0"/>
              </w:rPr>
              <w:t>Sensitive Data:</w:t>
            </w:r>
          </w:p>
          <w:p w14:paraId="717C2FF0" w14:textId="77777777" w:rsidR="00600AB0" w:rsidRPr="001F2755" w:rsidRDefault="00600AB0" w:rsidP="00600AB0">
            <w:pPr>
              <w:rPr>
                <w:rFonts w:asciiTheme="majorHAnsi" w:hAnsiTheme="majorHAnsi" w:cs="Arial"/>
              </w:rPr>
            </w:pPr>
            <w:r w:rsidRPr="001F2755">
              <w:rPr>
                <w:rFonts w:asciiTheme="majorHAnsi" w:hAnsiTheme="majorHAnsi" w:cs="Arial"/>
                <w:b/>
              </w:rPr>
              <w:t>Religious or other beliefs of a similar nature</w:t>
            </w:r>
          </w:p>
        </w:tc>
        <w:tc>
          <w:tcPr>
            <w:tcW w:w="3211" w:type="dxa"/>
          </w:tcPr>
          <w:p w14:paraId="4447ED78" w14:textId="7B3DD101" w:rsidR="00600AB0" w:rsidRPr="001F2755" w:rsidRDefault="00016888" w:rsidP="00600AB0">
            <w:pPr>
              <w:rPr>
                <w:rFonts w:asciiTheme="majorHAnsi" w:hAnsiTheme="majorHAnsi" w:cs="Arial"/>
              </w:rPr>
            </w:pPr>
            <w:r w:rsidRPr="001F2755">
              <w:rPr>
                <w:rFonts w:asciiTheme="majorHAnsi" w:hAnsiTheme="majorHAnsi" w:cs="Arial"/>
              </w:rPr>
              <w:t xml:space="preserve">  </w:t>
            </w:r>
            <w:r w:rsidR="00600AB0" w:rsidRPr="001F2755">
              <w:rPr>
                <w:rFonts w:asciiTheme="majorHAnsi" w:hAnsiTheme="majorHAnsi" w:cs="Arial"/>
              </w:rPr>
              <w:t xml:space="preserve"> </w:t>
            </w:r>
            <w:r w:rsidR="00600AB0" w:rsidRPr="001F2755">
              <w:rPr>
                <w:rFonts w:asciiTheme="majorHAnsi" w:hAnsiTheme="majorHAnsi" w:cs="Arial"/>
                <w:b/>
                <w:sz w:val="36"/>
                <w:szCs w:val="36"/>
              </w:rPr>
              <w:t xml:space="preserve">□ </w:t>
            </w:r>
          </w:p>
          <w:p w14:paraId="166DE1FF" w14:textId="77777777" w:rsidR="00600AB0" w:rsidRPr="001F2755" w:rsidRDefault="00600AB0" w:rsidP="00600AB0">
            <w:pPr>
              <w:rPr>
                <w:rFonts w:asciiTheme="majorHAnsi" w:hAnsiTheme="majorHAnsi" w:cs="Arial"/>
              </w:rPr>
            </w:pPr>
            <w:r w:rsidRPr="001F2755">
              <w:rPr>
                <w:rFonts w:asciiTheme="majorHAnsi" w:hAnsiTheme="majorHAnsi" w:cs="Arial"/>
              </w:rPr>
              <w:t xml:space="preserve">Not applicable  </w:t>
            </w:r>
            <w:r w:rsidRPr="001F2755">
              <w:rPr>
                <w:rFonts w:asciiTheme="majorHAnsi" w:hAnsiTheme="majorHAnsi" w:cs="Arial"/>
                <w:b/>
                <w:sz w:val="36"/>
                <w:szCs w:val="36"/>
              </w:rPr>
              <w:t xml:space="preserve">□ </w:t>
            </w:r>
          </w:p>
        </w:tc>
        <w:tc>
          <w:tcPr>
            <w:tcW w:w="4869" w:type="dxa"/>
          </w:tcPr>
          <w:p w14:paraId="5DAB41C9" w14:textId="77777777" w:rsidR="00600AB0" w:rsidRPr="001F2755" w:rsidRDefault="00600AB0" w:rsidP="00600AB0">
            <w:pPr>
              <w:rPr>
                <w:rFonts w:asciiTheme="majorHAnsi" w:hAnsiTheme="majorHAnsi" w:cstheme="minorHAnsi"/>
              </w:rPr>
            </w:pPr>
          </w:p>
        </w:tc>
      </w:tr>
      <w:tr w:rsidR="00600AB0" w:rsidRPr="001F2755" w14:paraId="11C78D55" w14:textId="77777777" w:rsidTr="2DC71206">
        <w:trPr>
          <w:cantSplit/>
          <w:trHeight w:val="562"/>
        </w:trPr>
        <w:tc>
          <w:tcPr>
            <w:tcW w:w="2093" w:type="dxa"/>
            <w:shd w:val="clear" w:color="auto" w:fill="F2F2F2" w:themeFill="background1" w:themeFillShade="F2"/>
          </w:tcPr>
          <w:p w14:paraId="5690CDA0" w14:textId="77777777" w:rsidR="00600AB0" w:rsidRPr="001F2755" w:rsidRDefault="00600AB0" w:rsidP="00600AB0">
            <w:pPr>
              <w:rPr>
                <w:rFonts w:asciiTheme="majorHAnsi" w:hAnsiTheme="majorHAnsi" w:cs="Arial"/>
                <w:b/>
                <w:color w:val="0070C0"/>
              </w:rPr>
            </w:pPr>
            <w:r w:rsidRPr="001F2755">
              <w:rPr>
                <w:rFonts w:asciiTheme="majorHAnsi" w:hAnsiTheme="majorHAnsi" w:cs="Arial"/>
                <w:b/>
                <w:color w:val="0070C0"/>
              </w:rPr>
              <w:t>Sensitive Data:</w:t>
            </w:r>
          </w:p>
          <w:p w14:paraId="0C2D4A1F" w14:textId="77777777" w:rsidR="00600AB0" w:rsidRPr="001F2755" w:rsidRDefault="00600AB0" w:rsidP="00600AB0">
            <w:pPr>
              <w:rPr>
                <w:rFonts w:asciiTheme="majorHAnsi" w:hAnsiTheme="majorHAnsi" w:cs="Arial"/>
              </w:rPr>
            </w:pPr>
            <w:r w:rsidRPr="001F2755">
              <w:rPr>
                <w:rFonts w:asciiTheme="majorHAnsi" w:hAnsiTheme="majorHAnsi" w:cs="Arial"/>
                <w:b/>
              </w:rPr>
              <w:t>Trade union membership</w:t>
            </w:r>
          </w:p>
        </w:tc>
        <w:tc>
          <w:tcPr>
            <w:tcW w:w="3211" w:type="dxa"/>
          </w:tcPr>
          <w:p w14:paraId="40813651" w14:textId="415CDDE7" w:rsidR="00600AB0" w:rsidRPr="001F2755" w:rsidRDefault="00016888" w:rsidP="00600AB0">
            <w:pPr>
              <w:rPr>
                <w:rFonts w:asciiTheme="majorHAnsi" w:hAnsiTheme="majorHAnsi" w:cs="Arial"/>
              </w:rPr>
            </w:pPr>
            <w:r w:rsidRPr="001F2755">
              <w:rPr>
                <w:rFonts w:asciiTheme="majorHAnsi" w:hAnsiTheme="majorHAnsi" w:cs="Arial"/>
              </w:rPr>
              <w:t xml:space="preserve">  </w:t>
            </w:r>
            <w:r w:rsidR="00600AB0" w:rsidRPr="001F2755">
              <w:rPr>
                <w:rFonts w:asciiTheme="majorHAnsi" w:hAnsiTheme="majorHAnsi" w:cs="Arial"/>
              </w:rPr>
              <w:t xml:space="preserve"> </w:t>
            </w:r>
            <w:r w:rsidR="00600AB0" w:rsidRPr="001F2755">
              <w:rPr>
                <w:rFonts w:asciiTheme="majorHAnsi" w:hAnsiTheme="majorHAnsi" w:cs="Arial"/>
                <w:b/>
                <w:sz w:val="36"/>
                <w:szCs w:val="36"/>
              </w:rPr>
              <w:t>□</w:t>
            </w:r>
          </w:p>
          <w:p w14:paraId="380D9DF7" w14:textId="7F46081A" w:rsidR="00600AB0" w:rsidRPr="001F2755" w:rsidRDefault="00600AB0" w:rsidP="00600AB0">
            <w:pPr>
              <w:rPr>
                <w:rFonts w:asciiTheme="majorHAnsi" w:hAnsiTheme="majorHAnsi" w:cs="Arial"/>
              </w:rPr>
            </w:pPr>
            <w:r w:rsidRPr="001F2755">
              <w:rPr>
                <w:rFonts w:asciiTheme="majorHAnsi" w:hAnsiTheme="majorHAnsi" w:cs="Arial"/>
              </w:rPr>
              <w:t xml:space="preserve">Not applicable  </w:t>
            </w:r>
            <w:r w:rsidRPr="001F2755">
              <w:rPr>
                <w:rFonts w:asciiTheme="majorHAnsi" w:hAnsiTheme="majorHAnsi" w:cs="Arial"/>
                <w:b/>
                <w:sz w:val="36"/>
                <w:szCs w:val="36"/>
              </w:rPr>
              <w:t xml:space="preserve">□ </w:t>
            </w:r>
          </w:p>
        </w:tc>
        <w:tc>
          <w:tcPr>
            <w:tcW w:w="4869" w:type="dxa"/>
          </w:tcPr>
          <w:p w14:paraId="7D71CCB7" w14:textId="77777777" w:rsidR="00600AB0" w:rsidRPr="001F2755" w:rsidRDefault="00600AB0" w:rsidP="00600AB0">
            <w:pPr>
              <w:rPr>
                <w:rFonts w:asciiTheme="majorHAnsi" w:hAnsiTheme="majorHAnsi" w:cstheme="minorHAnsi"/>
              </w:rPr>
            </w:pPr>
          </w:p>
        </w:tc>
      </w:tr>
      <w:tr w:rsidR="00600AB0" w:rsidRPr="001F2755" w14:paraId="716BD278" w14:textId="77777777" w:rsidTr="2DC71206">
        <w:trPr>
          <w:cantSplit/>
        </w:trPr>
        <w:tc>
          <w:tcPr>
            <w:tcW w:w="2093" w:type="dxa"/>
            <w:shd w:val="clear" w:color="auto" w:fill="F2F2F2" w:themeFill="background1" w:themeFillShade="F2"/>
          </w:tcPr>
          <w:p w14:paraId="2F85AB4E" w14:textId="77777777" w:rsidR="00600AB0" w:rsidRPr="001F2755" w:rsidRDefault="00600AB0" w:rsidP="00600AB0">
            <w:pPr>
              <w:rPr>
                <w:rFonts w:asciiTheme="majorHAnsi" w:hAnsiTheme="majorHAnsi" w:cs="Arial"/>
                <w:b/>
                <w:color w:val="0070C0"/>
              </w:rPr>
            </w:pPr>
            <w:r w:rsidRPr="001F2755">
              <w:rPr>
                <w:rFonts w:asciiTheme="majorHAnsi" w:hAnsiTheme="majorHAnsi" w:cs="Arial"/>
                <w:b/>
                <w:color w:val="0070C0"/>
              </w:rPr>
              <w:t>Sensitive Data:</w:t>
            </w:r>
          </w:p>
          <w:p w14:paraId="3609965E" w14:textId="77777777" w:rsidR="00600AB0" w:rsidRPr="001F2755" w:rsidRDefault="00600AB0" w:rsidP="00600AB0">
            <w:pPr>
              <w:rPr>
                <w:rFonts w:asciiTheme="majorHAnsi" w:hAnsiTheme="majorHAnsi" w:cs="Arial"/>
              </w:rPr>
            </w:pPr>
            <w:r w:rsidRPr="001F2755">
              <w:rPr>
                <w:rFonts w:asciiTheme="majorHAnsi" w:hAnsiTheme="majorHAnsi" w:cs="Arial"/>
                <w:b/>
              </w:rPr>
              <w:t>Offences including alleged offences</w:t>
            </w:r>
            <w:r w:rsidRPr="001F2755">
              <w:rPr>
                <w:rFonts w:asciiTheme="majorHAnsi" w:hAnsiTheme="majorHAnsi" w:cs="Arial"/>
              </w:rPr>
              <w:t xml:space="preserve"> </w:t>
            </w:r>
          </w:p>
        </w:tc>
        <w:tc>
          <w:tcPr>
            <w:tcW w:w="3211" w:type="dxa"/>
          </w:tcPr>
          <w:p w14:paraId="28DA757B" w14:textId="4BE81B5B" w:rsidR="00600AB0" w:rsidRPr="001F2755" w:rsidRDefault="00016888" w:rsidP="00600AB0">
            <w:pPr>
              <w:rPr>
                <w:rFonts w:asciiTheme="majorHAnsi" w:hAnsiTheme="majorHAnsi" w:cs="Arial"/>
                <w:b/>
                <w:sz w:val="36"/>
                <w:szCs w:val="36"/>
              </w:rPr>
            </w:pPr>
            <w:r w:rsidRPr="001F2755">
              <w:rPr>
                <w:rFonts w:asciiTheme="majorHAnsi" w:hAnsiTheme="majorHAnsi" w:cs="Arial"/>
              </w:rPr>
              <w:t xml:space="preserve">  </w:t>
            </w:r>
            <w:r w:rsidR="00600AB0" w:rsidRPr="001F2755">
              <w:rPr>
                <w:rFonts w:asciiTheme="majorHAnsi" w:hAnsiTheme="majorHAnsi" w:cs="Arial"/>
              </w:rPr>
              <w:t xml:space="preserve"> </w:t>
            </w:r>
            <w:r w:rsidR="00600AB0" w:rsidRPr="001F2755">
              <w:rPr>
                <w:rFonts w:asciiTheme="majorHAnsi" w:hAnsiTheme="majorHAnsi" w:cs="Arial"/>
                <w:b/>
                <w:sz w:val="36"/>
                <w:szCs w:val="36"/>
              </w:rPr>
              <w:t>□</w:t>
            </w:r>
          </w:p>
          <w:p w14:paraId="5FD9C7A6" w14:textId="77777777" w:rsidR="00600AB0" w:rsidRPr="001F2755" w:rsidRDefault="00600AB0" w:rsidP="00600AB0">
            <w:pPr>
              <w:rPr>
                <w:rFonts w:asciiTheme="majorHAnsi" w:hAnsiTheme="majorHAnsi" w:cs="Arial"/>
                <w:sz w:val="18"/>
                <w:szCs w:val="18"/>
              </w:rPr>
            </w:pPr>
            <w:r w:rsidRPr="001F2755">
              <w:rPr>
                <w:rFonts w:asciiTheme="majorHAnsi" w:hAnsiTheme="majorHAnsi" w:cs="Arial"/>
                <w:sz w:val="18"/>
                <w:szCs w:val="18"/>
              </w:rPr>
              <w:t>List the data items:</w:t>
            </w:r>
          </w:p>
          <w:p w14:paraId="40CD0E96" w14:textId="77777777" w:rsidR="00600AB0" w:rsidRPr="001F2755" w:rsidRDefault="00600AB0" w:rsidP="00600AB0">
            <w:pPr>
              <w:rPr>
                <w:rFonts w:asciiTheme="majorHAnsi" w:hAnsiTheme="majorHAnsi" w:cs="Arial"/>
              </w:rPr>
            </w:pPr>
          </w:p>
          <w:p w14:paraId="15B55DD2" w14:textId="77777777" w:rsidR="00600AB0" w:rsidRPr="001F2755" w:rsidRDefault="00600AB0" w:rsidP="00600AB0">
            <w:pPr>
              <w:rPr>
                <w:rFonts w:asciiTheme="majorHAnsi" w:hAnsiTheme="majorHAnsi" w:cs="Arial"/>
              </w:rPr>
            </w:pPr>
          </w:p>
          <w:p w14:paraId="69DD0625" w14:textId="77777777" w:rsidR="00600AB0" w:rsidRPr="001F2755" w:rsidRDefault="00600AB0" w:rsidP="00600AB0">
            <w:pPr>
              <w:rPr>
                <w:rFonts w:asciiTheme="majorHAnsi" w:hAnsiTheme="majorHAnsi" w:cs="Arial"/>
              </w:rPr>
            </w:pPr>
          </w:p>
          <w:p w14:paraId="5F41B6DF" w14:textId="57799EFF" w:rsidR="00600AB0" w:rsidRPr="001F2755" w:rsidRDefault="00600AB0" w:rsidP="00600AB0">
            <w:pPr>
              <w:rPr>
                <w:rFonts w:asciiTheme="majorHAnsi" w:hAnsiTheme="majorHAnsi" w:cs="Arial"/>
              </w:rPr>
            </w:pPr>
            <w:r w:rsidRPr="001F2755">
              <w:rPr>
                <w:rFonts w:asciiTheme="majorHAnsi" w:hAnsiTheme="majorHAnsi" w:cs="Arial"/>
              </w:rPr>
              <w:t xml:space="preserve">Not applicable  </w:t>
            </w:r>
            <w:r w:rsidRPr="001F2755">
              <w:rPr>
                <w:rFonts w:asciiTheme="majorHAnsi" w:hAnsiTheme="majorHAnsi" w:cs="Arial"/>
                <w:b/>
                <w:sz w:val="36"/>
                <w:szCs w:val="36"/>
              </w:rPr>
              <w:t xml:space="preserve">□ </w:t>
            </w:r>
          </w:p>
        </w:tc>
        <w:tc>
          <w:tcPr>
            <w:tcW w:w="4869" w:type="dxa"/>
          </w:tcPr>
          <w:p w14:paraId="77116565" w14:textId="77777777" w:rsidR="00600AB0" w:rsidRPr="001F2755" w:rsidRDefault="00600AB0" w:rsidP="00600AB0">
            <w:pPr>
              <w:rPr>
                <w:rFonts w:asciiTheme="majorHAnsi" w:hAnsiTheme="majorHAnsi" w:cstheme="minorHAnsi"/>
              </w:rPr>
            </w:pPr>
          </w:p>
        </w:tc>
      </w:tr>
      <w:tr w:rsidR="00600AB0" w:rsidRPr="001F2755" w14:paraId="3D8BF7B8" w14:textId="77777777" w:rsidTr="2DC71206">
        <w:trPr>
          <w:cantSplit/>
        </w:trPr>
        <w:tc>
          <w:tcPr>
            <w:tcW w:w="2093" w:type="dxa"/>
            <w:shd w:val="clear" w:color="auto" w:fill="F2F2F2" w:themeFill="background1" w:themeFillShade="F2"/>
          </w:tcPr>
          <w:p w14:paraId="50762C52" w14:textId="77777777" w:rsidR="00600AB0" w:rsidRPr="001F2755" w:rsidRDefault="00600AB0" w:rsidP="00600AB0">
            <w:pPr>
              <w:rPr>
                <w:rFonts w:asciiTheme="majorHAnsi" w:hAnsiTheme="majorHAnsi" w:cs="Arial"/>
                <w:b/>
                <w:color w:val="0070C0"/>
              </w:rPr>
            </w:pPr>
            <w:r w:rsidRPr="001F2755">
              <w:rPr>
                <w:rFonts w:asciiTheme="majorHAnsi" w:hAnsiTheme="majorHAnsi" w:cs="Arial"/>
                <w:b/>
                <w:color w:val="0070C0"/>
              </w:rPr>
              <w:t>Sensitive Data:</w:t>
            </w:r>
          </w:p>
          <w:p w14:paraId="608F20D3" w14:textId="77777777" w:rsidR="00600AB0" w:rsidRPr="001F2755" w:rsidRDefault="00600AB0" w:rsidP="00600AB0">
            <w:pPr>
              <w:rPr>
                <w:rFonts w:asciiTheme="majorHAnsi" w:hAnsiTheme="majorHAnsi" w:cs="Arial"/>
              </w:rPr>
            </w:pPr>
            <w:r w:rsidRPr="001F2755">
              <w:rPr>
                <w:rFonts w:asciiTheme="majorHAnsi" w:hAnsiTheme="majorHAnsi" w:cs="Arial"/>
                <w:b/>
              </w:rPr>
              <w:t>Criminal proceedings, outcomes and sentences</w:t>
            </w:r>
            <w:r w:rsidRPr="001F2755">
              <w:rPr>
                <w:rFonts w:asciiTheme="majorHAnsi" w:hAnsiTheme="majorHAnsi" w:cs="Arial"/>
              </w:rPr>
              <w:t xml:space="preserve"> </w:t>
            </w:r>
          </w:p>
        </w:tc>
        <w:tc>
          <w:tcPr>
            <w:tcW w:w="3211" w:type="dxa"/>
          </w:tcPr>
          <w:p w14:paraId="6DEB3317" w14:textId="7A90DD2D" w:rsidR="00600AB0" w:rsidRPr="001F2755" w:rsidRDefault="00016888" w:rsidP="00600AB0">
            <w:pPr>
              <w:rPr>
                <w:rFonts w:asciiTheme="majorHAnsi" w:hAnsiTheme="majorHAnsi" w:cs="Arial"/>
                <w:b/>
                <w:sz w:val="36"/>
                <w:szCs w:val="36"/>
              </w:rPr>
            </w:pPr>
            <w:r w:rsidRPr="001F2755">
              <w:rPr>
                <w:rFonts w:asciiTheme="majorHAnsi" w:hAnsiTheme="majorHAnsi" w:cs="Arial"/>
              </w:rPr>
              <w:t xml:space="preserve">  </w:t>
            </w:r>
            <w:r w:rsidR="00600AB0" w:rsidRPr="001F2755">
              <w:rPr>
                <w:rFonts w:asciiTheme="majorHAnsi" w:hAnsiTheme="majorHAnsi" w:cs="Arial"/>
                <w:b/>
                <w:sz w:val="36"/>
                <w:szCs w:val="36"/>
              </w:rPr>
              <w:t>□</w:t>
            </w:r>
          </w:p>
          <w:p w14:paraId="7313DD88" w14:textId="77777777" w:rsidR="00600AB0" w:rsidRPr="001F2755" w:rsidRDefault="00600AB0" w:rsidP="00600AB0">
            <w:pPr>
              <w:rPr>
                <w:rFonts w:asciiTheme="majorHAnsi" w:hAnsiTheme="majorHAnsi" w:cs="Arial"/>
                <w:sz w:val="18"/>
                <w:szCs w:val="18"/>
              </w:rPr>
            </w:pPr>
            <w:r w:rsidRPr="001F2755">
              <w:rPr>
                <w:rFonts w:asciiTheme="majorHAnsi" w:hAnsiTheme="majorHAnsi" w:cs="Arial"/>
                <w:sz w:val="18"/>
                <w:szCs w:val="18"/>
              </w:rPr>
              <w:t>List the data items:</w:t>
            </w:r>
          </w:p>
          <w:p w14:paraId="5C26A510" w14:textId="77777777" w:rsidR="00600AB0" w:rsidRPr="001F2755" w:rsidRDefault="00600AB0" w:rsidP="00600AB0">
            <w:pPr>
              <w:rPr>
                <w:rFonts w:asciiTheme="majorHAnsi" w:hAnsiTheme="majorHAnsi" w:cs="Arial"/>
              </w:rPr>
            </w:pPr>
          </w:p>
          <w:p w14:paraId="51973DFD" w14:textId="77777777" w:rsidR="00600AB0" w:rsidRPr="001F2755" w:rsidRDefault="00600AB0" w:rsidP="00600AB0">
            <w:pPr>
              <w:rPr>
                <w:rFonts w:asciiTheme="majorHAnsi" w:hAnsiTheme="majorHAnsi" w:cs="Arial"/>
              </w:rPr>
            </w:pPr>
          </w:p>
          <w:p w14:paraId="3231F152" w14:textId="77777777" w:rsidR="00600AB0" w:rsidRPr="001F2755" w:rsidRDefault="00600AB0" w:rsidP="00600AB0">
            <w:pPr>
              <w:rPr>
                <w:rFonts w:asciiTheme="majorHAnsi" w:hAnsiTheme="majorHAnsi" w:cs="Arial"/>
              </w:rPr>
            </w:pPr>
          </w:p>
          <w:p w14:paraId="4103AB89" w14:textId="1ACCD660" w:rsidR="00600AB0" w:rsidRPr="001F2755" w:rsidRDefault="00600AB0" w:rsidP="00600AB0">
            <w:pPr>
              <w:rPr>
                <w:rFonts w:asciiTheme="majorHAnsi" w:hAnsiTheme="majorHAnsi" w:cs="Arial"/>
              </w:rPr>
            </w:pPr>
            <w:r w:rsidRPr="001F2755">
              <w:rPr>
                <w:rFonts w:asciiTheme="majorHAnsi" w:hAnsiTheme="majorHAnsi" w:cs="Arial"/>
              </w:rPr>
              <w:t xml:space="preserve">Not applicable  </w:t>
            </w:r>
            <w:r w:rsidRPr="001F2755">
              <w:rPr>
                <w:rFonts w:asciiTheme="majorHAnsi" w:hAnsiTheme="majorHAnsi" w:cs="Arial"/>
                <w:b/>
                <w:sz w:val="36"/>
                <w:szCs w:val="36"/>
              </w:rPr>
              <w:t xml:space="preserve">□ </w:t>
            </w:r>
          </w:p>
        </w:tc>
        <w:tc>
          <w:tcPr>
            <w:tcW w:w="4869" w:type="dxa"/>
          </w:tcPr>
          <w:p w14:paraId="44D86AF4" w14:textId="77777777" w:rsidR="00600AB0" w:rsidRPr="001F2755" w:rsidRDefault="00600AB0" w:rsidP="00600AB0">
            <w:pPr>
              <w:rPr>
                <w:rFonts w:asciiTheme="majorHAnsi" w:hAnsiTheme="majorHAnsi" w:cstheme="minorHAnsi"/>
              </w:rPr>
            </w:pPr>
          </w:p>
        </w:tc>
      </w:tr>
    </w:tbl>
    <w:p w14:paraId="3DAB28F5" w14:textId="77777777" w:rsidR="008F3B19" w:rsidRPr="001F2755" w:rsidRDefault="008F3B19" w:rsidP="008F3B19">
      <w:pPr>
        <w:rPr>
          <w:rFonts w:asciiTheme="majorHAnsi" w:hAnsiTheme="majorHAnsi" w:cs="Arial"/>
          <w:b/>
        </w:rPr>
      </w:pPr>
    </w:p>
    <w:p w14:paraId="6A4F140C"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t>Step 3 – The Information Asset</w:t>
      </w:r>
    </w:p>
    <w:tbl>
      <w:tblPr>
        <w:tblStyle w:val="TableGrid"/>
        <w:tblW w:w="10173" w:type="dxa"/>
        <w:tblLook w:val="04A0" w:firstRow="1" w:lastRow="0" w:firstColumn="1" w:lastColumn="0" w:noHBand="0" w:noVBand="1"/>
      </w:tblPr>
      <w:tblGrid>
        <w:gridCol w:w="4788"/>
        <w:gridCol w:w="5385"/>
      </w:tblGrid>
      <w:tr w:rsidR="008F3B19" w:rsidRPr="001F2755" w14:paraId="64A93FFD" w14:textId="77777777" w:rsidTr="2DC71206">
        <w:trPr>
          <w:trHeight w:val="1122"/>
        </w:trPr>
        <w:tc>
          <w:tcPr>
            <w:tcW w:w="4788" w:type="dxa"/>
          </w:tcPr>
          <w:p w14:paraId="76C0F06A" w14:textId="77777777" w:rsidR="008F3B19" w:rsidRPr="001F2755" w:rsidRDefault="2DC71206" w:rsidP="008F3B19">
            <w:pPr>
              <w:rPr>
                <w:rFonts w:asciiTheme="majorHAnsi" w:hAnsiTheme="majorHAnsi" w:cs="Arial"/>
                <w:b/>
                <w:sz w:val="22"/>
              </w:rPr>
            </w:pPr>
            <w:r w:rsidRPr="001F2755">
              <w:rPr>
                <w:rFonts w:asciiTheme="majorHAnsi" w:eastAsia="Arial" w:hAnsiTheme="majorHAnsi" w:cs="Arial"/>
                <w:b/>
                <w:bCs/>
                <w:sz w:val="22"/>
                <w:szCs w:val="22"/>
              </w:rPr>
              <w:lastRenderedPageBreak/>
              <w:t>How will the data be obtained and from where?</w:t>
            </w:r>
          </w:p>
          <w:p w14:paraId="62D40D77" w14:textId="77777777" w:rsidR="008F3B19" w:rsidRPr="001F2755" w:rsidRDefault="008F3B19" w:rsidP="008F3B19">
            <w:pPr>
              <w:rPr>
                <w:rFonts w:asciiTheme="majorHAnsi" w:hAnsiTheme="majorHAnsi" w:cs="Arial"/>
                <w:b/>
                <w:sz w:val="22"/>
              </w:rPr>
            </w:pPr>
          </w:p>
          <w:p w14:paraId="7C156AEA" w14:textId="77777777" w:rsidR="008F3B19" w:rsidRPr="001F2755" w:rsidRDefault="008F3B19" w:rsidP="008F3B19">
            <w:pPr>
              <w:rPr>
                <w:rFonts w:asciiTheme="majorHAnsi" w:hAnsiTheme="majorHAnsi" w:cs="Arial"/>
                <w:b/>
                <w:sz w:val="22"/>
              </w:rPr>
            </w:pPr>
          </w:p>
        </w:tc>
        <w:tc>
          <w:tcPr>
            <w:tcW w:w="5385" w:type="dxa"/>
          </w:tcPr>
          <w:p w14:paraId="5E725EBC" w14:textId="77777777" w:rsidR="00747A11" w:rsidRPr="001F2755" w:rsidRDefault="00747A11" w:rsidP="008F3B19">
            <w:pPr>
              <w:rPr>
                <w:rFonts w:asciiTheme="majorHAnsi" w:hAnsiTheme="majorHAnsi" w:cs="Arial"/>
                <w:b/>
                <w:sz w:val="22"/>
                <w:szCs w:val="22"/>
              </w:rPr>
            </w:pPr>
          </w:p>
        </w:tc>
      </w:tr>
      <w:tr w:rsidR="008F3B19" w:rsidRPr="001F2755" w14:paraId="1F08C79E" w14:textId="77777777" w:rsidTr="2DC71206">
        <w:trPr>
          <w:trHeight w:val="821"/>
        </w:trPr>
        <w:tc>
          <w:tcPr>
            <w:tcW w:w="4788" w:type="dxa"/>
          </w:tcPr>
          <w:p w14:paraId="4C08CA1D"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How will the data be used?</w:t>
            </w:r>
          </w:p>
          <w:p w14:paraId="083EA862" w14:textId="77777777" w:rsidR="008F3B19" w:rsidRPr="001F2755" w:rsidRDefault="008F3B19" w:rsidP="008F3B19">
            <w:pPr>
              <w:rPr>
                <w:rFonts w:asciiTheme="majorHAnsi" w:hAnsiTheme="majorHAnsi" w:cs="Arial"/>
                <w:sz w:val="22"/>
              </w:rPr>
            </w:pPr>
          </w:p>
          <w:p w14:paraId="66CE7604" w14:textId="77777777" w:rsidR="008F3B19" w:rsidRPr="001F2755" w:rsidRDefault="008F3B19" w:rsidP="008F3B19">
            <w:pPr>
              <w:rPr>
                <w:rFonts w:asciiTheme="majorHAnsi" w:hAnsiTheme="majorHAnsi" w:cs="Arial"/>
                <w:b/>
                <w:sz w:val="22"/>
              </w:rPr>
            </w:pPr>
          </w:p>
        </w:tc>
        <w:tc>
          <w:tcPr>
            <w:tcW w:w="5385" w:type="dxa"/>
          </w:tcPr>
          <w:p w14:paraId="19925D0F" w14:textId="2FF5235B" w:rsidR="008F3B19" w:rsidRPr="001F2755" w:rsidRDefault="008F3B19" w:rsidP="008F3B19">
            <w:pPr>
              <w:rPr>
                <w:rFonts w:asciiTheme="majorHAnsi" w:hAnsiTheme="majorHAnsi" w:cs="Arial"/>
                <w:sz w:val="22"/>
              </w:rPr>
            </w:pPr>
          </w:p>
        </w:tc>
      </w:tr>
      <w:tr w:rsidR="008F3B19" w:rsidRPr="001F2755" w14:paraId="303553C0" w14:textId="77777777" w:rsidTr="2DC71206">
        <w:tc>
          <w:tcPr>
            <w:tcW w:w="4788" w:type="dxa"/>
            <w:shd w:val="clear" w:color="auto" w:fill="auto"/>
          </w:tcPr>
          <w:p w14:paraId="2EDEB099"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Will the data be used locally or nationally?</w:t>
            </w:r>
          </w:p>
          <w:p w14:paraId="302999E7" w14:textId="77777777" w:rsidR="008F3B19" w:rsidRPr="001F2755" w:rsidRDefault="008F3B19" w:rsidP="008F3B19">
            <w:pPr>
              <w:rPr>
                <w:rFonts w:asciiTheme="majorHAnsi" w:hAnsiTheme="majorHAnsi" w:cs="Arial"/>
                <w:b/>
                <w:sz w:val="22"/>
              </w:rPr>
            </w:pPr>
            <w:r w:rsidRPr="001F2755">
              <w:rPr>
                <w:rFonts w:asciiTheme="majorHAnsi" w:hAnsiTheme="majorHAnsi" w:cs="Calibri"/>
                <w:color w:val="0066CC"/>
                <w:sz w:val="22"/>
              </w:rPr>
              <w:t>If National, list any available guidance</w:t>
            </w:r>
          </w:p>
        </w:tc>
        <w:tc>
          <w:tcPr>
            <w:tcW w:w="5385" w:type="dxa"/>
            <w:shd w:val="clear" w:color="auto" w:fill="auto"/>
          </w:tcPr>
          <w:p w14:paraId="4701EEDC" w14:textId="6A5A34F2" w:rsidR="008F3B19" w:rsidRPr="001F2755" w:rsidRDefault="008F3B19" w:rsidP="00D115D2">
            <w:pPr>
              <w:rPr>
                <w:rFonts w:asciiTheme="majorHAnsi" w:hAnsiTheme="majorHAnsi" w:cs="Arial"/>
                <w:sz w:val="22"/>
              </w:rPr>
            </w:pPr>
          </w:p>
        </w:tc>
      </w:tr>
      <w:tr w:rsidR="008F3B19" w:rsidRPr="001F2755" w14:paraId="28D66990" w14:textId="77777777" w:rsidTr="2DC71206">
        <w:tc>
          <w:tcPr>
            <w:tcW w:w="4788" w:type="dxa"/>
            <w:shd w:val="clear" w:color="auto" w:fill="auto"/>
          </w:tcPr>
          <w:p w14:paraId="08DAC0D3"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Who will be the owner of the information?</w:t>
            </w:r>
          </w:p>
          <w:p w14:paraId="4B240A7C" w14:textId="77777777" w:rsidR="008F3B19" w:rsidRPr="001F2755" w:rsidRDefault="008F3B19" w:rsidP="008F3B19">
            <w:pPr>
              <w:rPr>
                <w:rFonts w:asciiTheme="majorHAnsi" w:hAnsiTheme="majorHAnsi" w:cs="Arial"/>
                <w:b/>
                <w:sz w:val="22"/>
              </w:rPr>
            </w:pPr>
            <w:r w:rsidRPr="001F2755">
              <w:rPr>
                <w:rFonts w:asciiTheme="majorHAnsi" w:eastAsia="Arial" w:hAnsiTheme="majorHAnsi" w:cs="Arial"/>
                <w:b/>
                <w:bCs/>
                <w:sz w:val="22"/>
                <w:szCs w:val="22"/>
              </w:rPr>
              <w:t>Ie. the Information Asset Owner (IAO)</w:t>
            </w:r>
          </w:p>
          <w:p w14:paraId="40B31ADA" w14:textId="77777777" w:rsidR="008F3B19" w:rsidRPr="001F2755" w:rsidRDefault="008F3B19" w:rsidP="008F3B19">
            <w:pPr>
              <w:rPr>
                <w:rFonts w:asciiTheme="majorHAnsi" w:hAnsiTheme="majorHAnsi" w:cs="Arial"/>
                <w:b/>
                <w:sz w:val="22"/>
              </w:rPr>
            </w:pPr>
            <w:r w:rsidRPr="001F2755">
              <w:rPr>
                <w:rFonts w:asciiTheme="majorHAnsi" w:hAnsiTheme="majorHAnsi" w:cs="Calibri"/>
                <w:color w:val="0066CC"/>
                <w:sz w:val="22"/>
              </w:rPr>
              <w:t>This is usually the Director or Service Lead under which this asset sits</w:t>
            </w:r>
          </w:p>
        </w:tc>
        <w:tc>
          <w:tcPr>
            <w:tcW w:w="5385" w:type="dxa"/>
            <w:shd w:val="clear" w:color="auto" w:fill="auto"/>
          </w:tcPr>
          <w:p w14:paraId="3219F4F0" w14:textId="21AE0E6B" w:rsidR="008F3B19" w:rsidRPr="001F2755" w:rsidRDefault="008F3B19" w:rsidP="008F3B19">
            <w:pPr>
              <w:rPr>
                <w:rFonts w:asciiTheme="majorHAnsi" w:hAnsiTheme="majorHAnsi" w:cs="Arial"/>
                <w:sz w:val="22"/>
              </w:rPr>
            </w:pPr>
          </w:p>
        </w:tc>
      </w:tr>
      <w:tr w:rsidR="008F3B19" w:rsidRPr="001F2755" w14:paraId="16BEF2F6" w14:textId="77777777" w:rsidTr="2DC71206">
        <w:tc>
          <w:tcPr>
            <w:tcW w:w="4788" w:type="dxa"/>
            <w:shd w:val="clear" w:color="auto" w:fill="auto"/>
          </w:tcPr>
          <w:p w14:paraId="449C9300"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Who will be the Information Asset Administrator? (IAA)</w:t>
            </w:r>
          </w:p>
          <w:p w14:paraId="45C05119" w14:textId="77777777" w:rsidR="008F3B19" w:rsidRPr="001F2755" w:rsidRDefault="008F3B19" w:rsidP="008F3B19">
            <w:pPr>
              <w:rPr>
                <w:rFonts w:asciiTheme="majorHAnsi" w:hAnsiTheme="majorHAnsi" w:cs="Arial"/>
                <w:b/>
                <w:sz w:val="22"/>
              </w:rPr>
            </w:pPr>
            <w:r w:rsidRPr="001F2755">
              <w:rPr>
                <w:rFonts w:asciiTheme="majorHAnsi" w:hAnsiTheme="majorHAnsi" w:cs="Calibri"/>
                <w:color w:val="0066CC"/>
                <w:sz w:val="22"/>
              </w:rPr>
              <w:t>This is usually the Business Manager or person with day-to-day access and control</w:t>
            </w:r>
          </w:p>
        </w:tc>
        <w:tc>
          <w:tcPr>
            <w:tcW w:w="5385" w:type="dxa"/>
            <w:shd w:val="clear" w:color="auto" w:fill="auto"/>
          </w:tcPr>
          <w:p w14:paraId="7DF40DB6" w14:textId="2D6BE4EE" w:rsidR="008F3B19" w:rsidRPr="001F2755" w:rsidRDefault="008F3B19" w:rsidP="00FD7FC5">
            <w:pPr>
              <w:rPr>
                <w:rFonts w:asciiTheme="majorHAnsi" w:hAnsiTheme="majorHAnsi" w:cs="Arial"/>
                <w:sz w:val="22"/>
              </w:rPr>
            </w:pPr>
          </w:p>
        </w:tc>
      </w:tr>
      <w:tr w:rsidR="008F3B19" w:rsidRPr="001F2755" w14:paraId="0F2A8F2B" w14:textId="77777777" w:rsidTr="2DC71206">
        <w:tc>
          <w:tcPr>
            <w:tcW w:w="4788" w:type="dxa"/>
            <w:shd w:val="clear" w:color="auto" w:fill="auto"/>
          </w:tcPr>
          <w:p w14:paraId="367B73F3"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 xml:space="preserve">Will a Third Party have access to the information?  </w:t>
            </w:r>
          </w:p>
          <w:p w14:paraId="391C0E0A" w14:textId="77777777" w:rsidR="008F3B19" w:rsidRPr="001F2755" w:rsidRDefault="008F3B19" w:rsidP="008F3B19">
            <w:pPr>
              <w:rPr>
                <w:rFonts w:asciiTheme="majorHAnsi" w:hAnsiTheme="majorHAnsi" w:cs="Arial"/>
                <w:b/>
                <w:sz w:val="22"/>
              </w:rPr>
            </w:pPr>
            <w:r w:rsidRPr="001F2755">
              <w:rPr>
                <w:rFonts w:asciiTheme="majorHAnsi" w:hAnsiTheme="majorHAnsi" w:cs="Calibri"/>
                <w:color w:val="0066CC"/>
                <w:sz w:val="22"/>
              </w:rPr>
              <w:t>If so, name the third party, the circumstances and details of how the data will be accessed</w:t>
            </w:r>
          </w:p>
        </w:tc>
        <w:tc>
          <w:tcPr>
            <w:tcW w:w="5385" w:type="dxa"/>
            <w:shd w:val="clear" w:color="auto" w:fill="auto"/>
          </w:tcPr>
          <w:p w14:paraId="04536A88" w14:textId="1F3A51EF" w:rsidR="008F3B19" w:rsidRPr="001F2755" w:rsidRDefault="008F3B19" w:rsidP="008F3B19">
            <w:pPr>
              <w:rPr>
                <w:rFonts w:asciiTheme="majorHAnsi" w:hAnsiTheme="majorHAnsi" w:cs="Arial"/>
                <w:sz w:val="22"/>
              </w:rPr>
            </w:pPr>
          </w:p>
        </w:tc>
      </w:tr>
      <w:tr w:rsidR="008F3B19" w:rsidRPr="001F2755" w14:paraId="6B66D315" w14:textId="77777777" w:rsidTr="2DC71206">
        <w:tc>
          <w:tcPr>
            <w:tcW w:w="4788" w:type="dxa"/>
            <w:shd w:val="clear" w:color="auto" w:fill="auto"/>
          </w:tcPr>
          <w:p w14:paraId="6EC31B17" w14:textId="77777777" w:rsidR="008F3B19" w:rsidRPr="001F2755" w:rsidRDefault="008F3B19" w:rsidP="008F3B19">
            <w:pPr>
              <w:rPr>
                <w:rFonts w:asciiTheme="majorHAnsi" w:hAnsiTheme="majorHAnsi" w:cs="Arial"/>
                <w:b/>
                <w:sz w:val="22"/>
              </w:rPr>
            </w:pPr>
            <w:r w:rsidRPr="001F2755">
              <w:rPr>
                <w:rFonts w:asciiTheme="majorHAnsi" w:hAnsiTheme="majorHAnsi" w:cs="Arial"/>
                <w:b/>
                <w:sz w:val="22"/>
              </w:rPr>
              <w:t xml:space="preserve">Will the data be shared with any other team or organisation?  </w:t>
            </w:r>
          </w:p>
          <w:p w14:paraId="4DF34395" w14:textId="77777777" w:rsidR="008F3B19" w:rsidRPr="001F2755" w:rsidRDefault="008F3B19" w:rsidP="008F3B19">
            <w:pPr>
              <w:rPr>
                <w:rFonts w:asciiTheme="majorHAnsi" w:hAnsiTheme="majorHAnsi" w:cs="Calibri"/>
                <w:color w:val="0066CC"/>
                <w:sz w:val="22"/>
              </w:rPr>
            </w:pPr>
            <w:r w:rsidRPr="001F2755">
              <w:rPr>
                <w:rFonts w:asciiTheme="majorHAnsi" w:hAnsiTheme="majorHAnsi" w:cs="Calibri"/>
                <w:color w:val="0066CC"/>
                <w:sz w:val="22"/>
              </w:rPr>
              <w:t xml:space="preserve">If so, name the organisation and the circumstances </w:t>
            </w:r>
          </w:p>
          <w:p w14:paraId="08747948" w14:textId="77777777" w:rsidR="008F3B19" w:rsidRPr="001F2755" w:rsidRDefault="008F3B19" w:rsidP="008F3B19">
            <w:pPr>
              <w:rPr>
                <w:rFonts w:asciiTheme="majorHAnsi" w:hAnsiTheme="majorHAnsi" w:cs="Calibri"/>
                <w:color w:val="0066CC"/>
                <w:sz w:val="22"/>
              </w:rPr>
            </w:pPr>
            <w:r w:rsidRPr="001F2755">
              <w:rPr>
                <w:rFonts w:asciiTheme="majorHAnsi" w:hAnsiTheme="majorHAnsi" w:cs="Calibri"/>
                <w:color w:val="0066CC"/>
                <w:sz w:val="22"/>
              </w:rPr>
              <w:t>If so, is there a data sharing agreement in place?</w:t>
            </w:r>
          </w:p>
          <w:p w14:paraId="775D83F0" w14:textId="77777777" w:rsidR="008F3B19" w:rsidRPr="001F2755" w:rsidRDefault="008F3B19" w:rsidP="008F3B19">
            <w:pPr>
              <w:rPr>
                <w:rFonts w:asciiTheme="majorHAnsi" w:hAnsiTheme="majorHAnsi" w:cs="Arial"/>
                <w:b/>
                <w:sz w:val="22"/>
              </w:rPr>
            </w:pPr>
          </w:p>
        </w:tc>
        <w:tc>
          <w:tcPr>
            <w:tcW w:w="5385" w:type="dxa"/>
            <w:shd w:val="clear" w:color="auto" w:fill="auto"/>
          </w:tcPr>
          <w:p w14:paraId="39F4477A" w14:textId="1B65FEA4" w:rsidR="0010468E" w:rsidRPr="001F2755" w:rsidRDefault="0010468E" w:rsidP="008F3B19">
            <w:pPr>
              <w:rPr>
                <w:rFonts w:asciiTheme="majorHAnsi" w:hAnsiTheme="majorHAnsi" w:cs="Arial"/>
                <w:sz w:val="22"/>
              </w:rPr>
            </w:pPr>
          </w:p>
        </w:tc>
      </w:tr>
    </w:tbl>
    <w:p w14:paraId="62BCBC92" w14:textId="77777777" w:rsidR="008F3B19" w:rsidRPr="001F2755" w:rsidRDefault="008F3B19" w:rsidP="008F3B19">
      <w:pPr>
        <w:rPr>
          <w:rFonts w:asciiTheme="majorHAnsi" w:hAnsiTheme="majorHAnsi" w:cs="Arial"/>
          <w:b/>
        </w:rPr>
      </w:pPr>
    </w:p>
    <w:p w14:paraId="7D9B1543" w14:textId="77777777" w:rsidR="008F3B19" w:rsidRPr="001F2755" w:rsidRDefault="008F3B19" w:rsidP="008F3B19">
      <w:pPr>
        <w:rPr>
          <w:rFonts w:asciiTheme="majorHAnsi" w:hAnsiTheme="majorHAnsi" w:cs="Arial"/>
          <w:b/>
        </w:rPr>
      </w:pPr>
    </w:p>
    <w:p w14:paraId="418B9E94" w14:textId="77777777" w:rsidR="008F3B19" w:rsidRPr="001F2755" w:rsidRDefault="008F3B19" w:rsidP="008F3B19">
      <w:pPr>
        <w:rPr>
          <w:rFonts w:asciiTheme="majorHAnsi" w:hAnsiTheme="majorHAnsi" w:cs="Arial"/>
          <w:b/>
        </w:rPr>
        <w:sectPr w:rsidR="008F3B19" w:rsidRPr="001F2755" w:rsidSect="00BE11B1">
          <w:headerReference w:type="even" r:id="rId13"/>
          <w:headerReference w:type="default" r:id="rId14"/>
          <w:footerReference w:type="even" r:id="rId15"/>
          <w:footerReference w:type="default" r:id="rId16"/>
          <w:headerReference w:type="first" r:id="rId17"/>
          <w:footerReference w:type="first" r:id="rId18"/>
          <w:pgSz w:w="11906" w:h="16838"/>
          <w:pgMar w:top="992" w:right="992" w:bottom="992" w:left="992" w:header="709" w:footer="465" w:gutter="0"/>
          <w:cols w:space="708"/>
          <w:titlePg/>
          <w:docGrid w:linePitch="360"/>
        </w:sectPr>
      </w:pPr>
    </w:p>
    <w:p w14:paraId="244F7BB1"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lastRenderedPageBreak/>
        <w:t>Step 8 – Data Flows</w:t>
      </w:r>
    </w:p>
    <w:p w14:paraId="18490CAB" w14:textId="77777777" w:rsidR="008F3B19" w:rsidRPr="001F2755" w:rsidRDefault="008F3B19" w:rsidP="008F3B19">
      <w:pPr>
        <w:jc w:val="center"/>
        <w:rPr>
          <w:rFonts w:asciiTheme="majorHAnsi" w:hAnsiTheme="majorHAnsi" w:cs="Arial"/>
          <w:b/>
          <w:color w:val="FF0000"/>
        </w:rPr>
      </w:pPr>
      <w:r w:rsidRPr="001F2755">
        <w:rPr>
          <w:rFonts w:asciiTheme="majorHAnsi" w:hAnsiTheme="majorHAnsi" w:cs="Arial"/>
          <w:b/>
          <w:color w:val="FF0000"/>
        </w:rPr>
        <w:t>Please provide a process map or diagram if available, or complete the table below</w:t>
      </w:r>
    </w:p>
    <w:p w14:paraId="4577CE05" w14:textId="77777777" w:rsidR="008F3B19" w:rsidRPr="001F2755" w:rsidRDefault="005479DE" w:rsidP="00A434A8">
      <w:pPr>
        <w:spacing w:before="120" w:after="120"/>
        <w:rPr>
          <w:rFonts w:asciiTheme="majorHAnsi" w:hAnsiTheme="majorHAnsi"/>
          <w:sz w:val="22"/>
          <w:szCs w:val="22"/>
        </w:rPr>
      </w:pPr>
      <w:r w:rsidRPr="001F2755">
        <w:rPr>
          <w:rFonts w:asciiTheme="majorHAnsi" w:hAnsiTheme="majorHAnsi"/>
          <w:sz w:val="22"/>
          <w:szCs w:val="22"/>
        </w:rPr>
        <w:t xml:space="preserve">The answer to most the questions for the data flows are the same, as described below. </w:t>
      </w:r>
    </w:p>
    <w:tbl>
      <w:tblPr>
        <w:tblW w:w="14629" w:type="dxa"/>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784"/>
        <w:gridCol w:w="1183"/>
        <w:gridCol w:w="1183"/>
        <w:gridCol w:w="1635"/>
        <w:gridCol w:w="1256"/>
        <w:gridCol w:w="1512"/>
        <w:gridCol w:w="1060"/>
        <w:gridCol w:w="1512"/>
        <w:gridCol w:w="1170"/>
        <w:gridCol w:w="1023"/>
        <w:gridCol w:w="1195"/>
      </w:tblGrid>
      <w:tr w:rsidR="005479DE" w:rsidRPr="001F2755" w14:paraId="69A010A6" w14:textId="77777777" w:rsidTr="00AF2737">
        <w:trPr>
          <w:trHeight w:val="2575"/>
        </w:trPr>
        <w:tc>
          <w:tcPr>
            <w:tcW w:w="1116" w:type="dxa"/>
            <w:shd w:val="clear" w:color="auto" w:fill="auto"/>
            <w:vAlign w:val="center"/>
            <w:hideMark/>
          </w:tcPr>
          <w:p w14:paraId="20275DC0"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Name of Flow</w:t>
            </w:r>
          </w:p>
        </w:tc>
        <w:tc>
          <w:tcPr>
            <w:tcW w:w="784" w:type="dxa"/>
            <w:shd w:val="clear" w:color="auto" w:fill="auto"/>
            <w:vAlign w:val="center"/>
            <w:hideMark/>
          </w:tcPr>
          <w:p w14:paraId="2144509D" w14:textId="77777777" w:rsidR="005479DE" w:rsidRPr="001F2755" w:rsidRDefault="005479DE" w:rsidP="005479DE">
            <w:pPr>
              <w:rPr>
                <w:rFonts w:asciiTheme="majorHAnsi" w:hAnsiTheme="majorHAnsi" w:cs="Arial"/>
                <w:b/>
                <w:bCs/>
                <w:color w:val="000000"/>
                <w:sz w:val="22"/>
                <w:szCs w:val="22"/>
              </w:rPr>
            </w:pPr>
            <w:r w:rsidRPr="001F2755">
              <w:rPr>
                <w:rFonts w:asciiTheme="majorHAnsi" w:eastAsia="Arial" w:hAnsiTheme="majorHAnsi" w:cs="Arial"/>
                <w:b/>
                <w:bCs/>
                <w:color w:val="000000"/>
                <w:sz w:val="22"/>
                <w:szCs w:val="22"/>
              </w:rPr>
              <w:t xml:space="preserve">What is the purpose of the data flow?  </w:t>
            </w:r>
          </w:p>
        </w:tc>
        <w:tc>
          <w:tcPr>
            <w:tcW w:w="1183" w:type="dxa"/>
            <w:shd w:val="clear" w:color="auto" w:fill="auto"/>
            <w:vAlign w:val="center"/>
            <w:hideMark/>
          </w:tcPr>
          <w:p w14:paraId="54D563E9"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Will you be receiving data or sending it or both?</w:t>
            </w:r>
          </w:p>
        </w:tc>
        <w:tc>
          <w:tcPr>
            <w:tcW w:w="1183" w:type="dxa"/>
            <w:shd w:val="clear" w:color="auto" w:fill="auto"/>
            <w:vAlign w:val="center"/>
            <w:hideMark/>
          </w:tcPr>
          <w:p w14:paraId="1966C96C"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Where will you be receiving it from and/or sending it to?</w:t>
            </w:r>
          </w:p>
        </w:tc>
        <w:tc>
          <w:tcPr>
            <w:tcW w:w="1635" w:type="dxa"/>
            <w:shd w:val="clear" w:color="auto" w:fill="auto"/>
            <w:vAlign w:val="center"/>
            <w:hideMark/>
          </w:tcPr>
          <w:p w14:paraId="1749FDAB"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Is the data anonymised?</w:t>
            </w:r>
          </w:p>
        </w:tc>
        <w:tc>
          <w:tcPr>
            <w:tcW w:w="1256" w:type="dxa"/>
            <w:shd w:val="clear" w:color="auto" w:fill="auto"/>
            <w:vAlign w:val="center"/>
            <w:hideMark/>
          </w:tcPr>
          <w:p w14:paraId="0C953CE6"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Is the data electronic or paper?</w:t>
            </w:r>
          </w:p>
        </w:tc>
        <w:tc>
          <w:tcPr>
            <w:tcW w:w="1512" w:type="dxa"/>
            <w:shd w:val="clear" w:color="auto" w:fill="auto"/>
            <w:vAlign w:val="center"/>
            <w:hideMark/>
          </w:tcPr>
          <w:p w14:paraId="544E0ABC"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 xml:space="preserve">How is the data to be transferred?  </w:t>
            </w:r>
            <w:proofErr w:type="spellStart"/>
            <w:r w:rsidRPr="001F2755">
              <w:rPr>
                <w:rFonts w:asciiTheme="majorHAnsi" w:hAnsiTheme="majorHAnsi" w:cs="Arial"/>
                <w:b/>
                <w:bCs/>
                <w:color w:val="0066CC"/>
                <w:sz w:val="22"/>
                <w:szCs w:val="22"/>
              </w:rPr>
              <w:t>Eg</w:t>
            </w:r>
            <w:proofErr w:type="spellEnd"/>
            <w:r w:rsidRPr="001F2755">
              <w:rPr>
                <w:rFonts w:asciiTheme="majorHAnsi" w:hAnsiTheme="majorHAnsi" w:cs="Arial"/>
                <w:b/>
                <w:bCs/>
                <w:color w:val="0066CC"/>
                <w:sz w:val="22"/>
                <w:szCs w:val="22"/>
              </w:rPr>
              <w:t xml:space="preserve">. via a system, email, fax, post, by hand </w:t>
            </w:r>
          </w:p>
        </w:tc>
        <w:tc>
          <w:tcPr>
            <w:tcW w:w="1060" w:type="dxa"/>
            <w:shd w:val="clear" w:color="auto" w:fill="auto"/>
            <w:vAlign w:val="center"/>
            <w:hideMark/>
          </w:tcPr>
          <w:p w14:paraId="50FEBD91"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 xml:space="preserve">How will the data be secured in transit?  </w:t>
            </w:r>
            <w:proofErr w:type="spellStart"/>
            <w:r w:rsidRPr="001F2755">
              <w:rPr>
                <w:rFonts w:asciiTheme="majorHAnsi" w:hAnsiTheme="majorHAnsi" w:cs="Arial"/>
                <w:b/>
                <w:bCs/>
                <w:color w:val="0066CC"/>
                <w:sz w:val="22"/>
                <w:szCs w:val="22"/>
              </w:rPr>
              <w:t>Eg</w:t>
            </w:r>
            <w:proofErr w:type="spellEnd"/>
            <w:r w:rsidRPr="001F2755">
              <w:rPr>
                <w:rFonts w:asciiTheme="majorHAnsi" w:hAnsiTheme="majorHAnsi" w:cs="Arial"/>
                <w:b/>
                <w:bCs/>
                <w:color w:val="0066CC"/>
                <w:sz w:val="22"/>
                <w:szCs w:val="22"/>
              </w:rPr>
              <w:t>. nhs.net to nhs.net</w:t>
            </w:r>
          </w:p>
        </w:tc>
        <w:tc>
          <w:tcPr>
            <w:tcW w:w="1512" w:type="dxa"/>
            <w:shd w:val="clear" w:color="auto" w:fill="auto"/>
            <w:vAlign w:val="center"/>
            <w:hideMark/>
          </w:tcPr>
          <w:p w14:paraId="57BB3366"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How often will data be transferred?</w:t>
            </w:r>
          </w:p>
        </w:tc>
        <w:tc>
          <w:tcPr>
            <w:tcW w:w="1170" w:type="dxa"/>
            <w:shd w:val="clear" w:color="auto" w:fill="auto"/>
            <w:vAlign w:val="center"/>
            <w:hideMark/>
          </w:tcPr>
          <w:p w14:paraId="43AFB416"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How many records in each transfer?</w:t>
            </w:r>
          </w:p>
        </w:tc>
        <w:tc>
          <w:tcPr>
            <w:tcW w:w="1023" w:type="dxa"/>
            <w:shd w:val="clear" w:color="auto" w:fill="auto"/>
            <w:vAlign w:val="center"/>
            <w:hideMark/>
          </w:tcPr>
          <w:p w14:paraId="469C7646"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 xml:space="preserve">Where will the data be stored? </w:t>
            </w:r>
          </w:p>
        </w:tc>
        <w:tc>
          <w:tcPr>
            <w:tcW w:w="1195" w:type="dxa"/>
            <w:shd w:val="clear" w:color="auto" w:fill="auto"/>
            <w:vAlign w:val="center"/>
            <w:hideMark/>
          </w:tcPr>
          <w:p w14:paraId="7B7243CD" w14:textId="77777777" w:rsidR="005479DE" w:rsidRPr="001F2755" w:rsidRDefault="005479DE" w:rsidP="005479DE">
            <w:pPr>
              <w:rPr>
                <w:rFonts w:asciiTheme="majorHAnsi" w:hAnsiTheme="majorHAnsi" w:cs="Arial"/>
                <w:b/>
                <w:bCs/>
                <w:color w:val="000000"/>
                <w:sz w:val="22"/>
                <w:szCs w:val="22"/>
              </w:rPr>
            </w:pPr>
            <w:r w:rsidRPr="001F2755">
              <w:rPr>
                <w:rFonts w:asciiTheme="majorHAnsi" w:hAnsiTheme="majorHAnsi" w:cs="Arial"/>
                <w:b/>
                <w:bCs/>
                <w:color w:val="000000"/>
                <w:sz w:val="22"/>
                <w:szCs w:val="22"/>
              </w:rPr>
              <w:t>How will the data in storage be secured?</w:t>
            </w:r>
          </w:p>
        </w:tc>
      </w:tr>
      <w:tr w:rsidR="009865EB" w:rsidRPr="001F2755" w14:paraId="55F63D53" w14:textId="77777777" w:rsidTr="00AF2737">
        <w:trPr>
          <w:trHeight w:val="2812"/>
        </w:trPr>
        <w:tc>
          <w:tcPr>
            <w:tcW w:w="1116" w:type="dxa"/>
            <w:shd w:val="clear" w:color="auto" w:fill="auto"/>
            <w:vAlign w:val="center"/>
          </w:tcPr>
          <w:p w14:paraId="3CAB8FD7" w14:textId="77777777" w:rsidR="005479DE" w:rsidRPr="001F2755" w:rsidRDefault="005479DE" w:rsidP="005479DE">
            <w:pPr>
              <w:rPr>
                <w:rFonts w:asciiTheme="majorHAnsi" w:hAnsiTheme="majorHAnsi" w:cs="Arial"/>
                <w:sz w:val="22"/>
                <w:szCs w:val="22"/>
              </w:rPr>
            </w:pPr>
          </w:p>
        </w:tc>
        <w:tc>
          <w:tcPr>
            <w:tcW w:w="784" w:type="dxa"/>
            <w:shd w:val="clear" w:color="auto" w:fill="auto"/>
            <w:vAlign w:val="center"/>
          </w:tcPr>
          <w:p w14:paraId="1CB9F549" w14:textId="77777777" w:rsidR="005479DE" w:rsidRPr="001F2755" w:rsidRDefault="005479DE" w:rsidP="005479DE">
            <w:pPr>
              <w:rPr>
                <w:rFonts w:asciiTheme="majorHAnsi" w:hAnsiTheme="majorHAnsi" w:cs="Arial"/>
                <w:sz w:val="22"/>
                <w:szCs w:val="22"/>
              </w:rPr>
            </w:pPr>
          </w:p>
        </w:tc>
        <w:tc>
          <w:tcPr>
            <w:tcW w:w="1183" w:type="dxa"/>
            <w:shd w:val="clear" w:color="auto" w:fill="auto"/>
            <w:vAlign w:val="center"/>
          </w:tcPr>
          <w:p w14:paraId="2503C49E" w14:textId="77777777" w:rsidR="005479DE" w:rsidRPr="001F2755" w:rsidRDefault="005479DE" w:rsidP="005479DE">
            <w:pPr>
              <w:rPr>
                <w:rFonts w:asciiTheme="majorHAnsi" w:hAnsiTheme="majorHAnsi" w:cs="Arial"/>
                <w:sz w:val="22"/>
                <w:szCs w:val="22"/>
              </w:rPr>
            </w:pPr>
          </w:p>
        </w:tc>
        <w:tc>
          <w:tcPr>
            <w:tcW w:w="1183" w:type="dxa"/>
            <w:shd w:val="clear" w:color="auto" w:fill="auto"/>
            <w:vAlign w:val="center"/>
          </w:tcPr>
          <w:p w14:paraId="1C9AA5BC" w14:textId="77777777" w:rsidR="005479DE" w:rsidRPr="001F2755" w:rsidRDefault="005479DE" w:rsidP="005479DE">
            <w:pPr>
              <w:rPr>
                <w:rFonts w:asciiTheme="majorHAnsi" w:hAnsiTheme="majorHAnsi" w:cs="Arial"/>
                <w:sz w:val="22"/>
                <w:szCs w:val="22"/>
              </w:rPr>
            </w:pPr>
          </w:p>
        </w:tc>
        <w:tc>
          <w:tcPr>
            <w:tcW w:w="1635" w:type="dxa"/>
            <w:shd w:val="clear" w:color="auto" w:fill="auto"/>
            <w:vAlign w:val="center"/>
          </w:tcPr>
          <w:p w14:paraId="73D4E9F2" w14:textId="77777777" w:rsidR="005479DE" w:rsidRPr="001F2755" w:rsidRDefault="005479DE" w:rsidP="005479DE">
            <w:pPr>
              <w:rPr>
                <w:rFonts w:asciiTheme="majorHAnsi" w:hAnsiTheme="majorHAnsi" w:cs="Arial"/>
                <w:sz w:val="22"/>
                <w:szCs w:val="22"/>
              </w:rPr>
            </w:pPr>
          </w:p>
        </w:tc>
        <w:tc>
          <w:tcPr>
            <w:tcW w:w="1256" w:type="dxa"/>
            <w:shd w:val="clear" w:color="auto" w:fill="auto"/>
            <w:vAlign w:val="center"/>
          </w:tcPr>
          <w:p w14:paraId="4A1FE226" w14:textId="77777777" w:rsidR="005479DE" w:rsidRPr="001F2755" w:rsidRDefault="005479DE" w:rsidP="005479DE">
            <w:pPr>
              <w:rPr>
                <w:rFonts w:asciiTheme="majorHAnsi" w:hAnsiTheme="majorHAnsi" w:cs="Arial"/>
                <w:sz w:val="22"/>
                <w:szCs w:val="22"/>
              </w:rPr>
            </w:pPr>
          </w:p>
        </w:tc>
        <w:tc>
          <w:tcPr>
            <w:tcW w:w="1512" w:type="dxa"/>
            <w:shd w:val="clear" w:color="auto" w:fill="auto"/>
            <w:vAlign w:val="center"/>
          </w:tcPr>
          <w:p w14:paraId="4433A1BF" w14:textId="77777777" w:rsidR="005479DE" w:rsidRPr="001F2755" w:rsidRDefault="005479DE" w:rsidP="005479DE">
            <w:pPr>
              <w:rPr>
                <w:rFonts w:asciiTheme="majorHAnsi" w:hAnsiTheme="majorHAnsi" w:cs="Arial"/>
                <w:sz w:val="22"/>
                <w:szCs w:val="22"/>
              </w:rPr>
            </w:pPr>
          </w:p>
        </w:tc>
        <w:tc>
          <w:tcPr>
            <w:tcW w:w="1060" w:type="dxa"/>
            <w:shd w:val="clear" w:color="auto" w:fill="auto"/>
            <w:vAlign w:val="center"/>
          </w:tcPr>
          <w:p w14:paraId="0BD10357" w14:textId="77777777" w:rsidR="005479DE" w:rsidRPr="001F2755" w:rsidRDefault="005479DE" w:rsidP="005479DE">
            <w:pPr>
              <w:rPr>
                <w:rFonts w:asciiTheme="majorHAnsi" w:hAnsiTheme="majorHAnsi" w:cs="Arial"/>
                <w:sz w:val="22"/>
                <w:szCs w:val="22"/>
              </w:rPr>
            </w:pPr>
          </w:p>
        </w:tc>
        <w:tc>
          <w:tcPr>
            <w:tcW w:w="1512" w:type="dxa"/>
            <w:shd w:val="clear" w:color="auto" w:fill="auto"/>
            <w:vAlign w:val="center"/>
          </w:tcPr>
          <w:p w14:paraId="6C79EA1C" w14:textId="77777777" w:rsidR="005479DE" w:rsidRPr="001F2755" w:rsidRDefault="005479DE" w:rsidP="005479DE">
            <w:pPr>
              <w:rPr>
                <w:rFonts w:asciiTheme="majorHAnsi" w:hAnsiTheme="majorHAnsi" w:cs="Arial"/>
                <w:sz w:val="22"/>
                <w:szCs w:val="22"/>
              </w:rPr>
            </w:pPr>
          </w:p>
        </w:tc>
        <w:tc>
          <w:tcPr>
            <w:tcW w:w="1170" w:type="dxa"/>
            <w:shd w:val="clear" w:color="auto" w:fill="auto"/>
            <w:vAlign w:val="center"/>
          </w:tcPr>
          <w:p w14:paraId="1C171548" w14:textId="77777777" w:rsidR="005479DE" w:rsidRPr="001F2755" w:rsidRDefault="005479DE" w:rsidP="005479DE">
            <w:pPr>
              <w:rPr>
                <w:rFonts w:asciiTheme="majorHAnsi" w:hAnsiTheme="majorHAnsi" w:cs="Arial"/>
                <w:sz w:val="22"/>
                <w:szCs w:val="22"/>
              </w:rPr>
            </w:pPr>
          </w:p>
        </w:tc>
        <w:tc>
          <w:tcPr>
            <w:tcW w:w="1023" w:type="dxa"/>
            <w:shd w:val="clear" w:color="auto" w:fill="auto"/>
            <w:vAlign w:val="center"/>
          </w:tcPr>
          <w:p w14:paraId="3C982E38" w14:textId="77777777" w:rsidR="005479DE" w:rsidRPr="001F2755" w:rsidRDefault="005479DE" w:rsidP="005479DE">
            <w:pPr>
              <w:rPr>
                <w:rFonts w:asciiTheme="majorHAnsi" w:hAnsiTheme="majorHAnsi" w:cs="Arial"/>
                <w:sz w:val="22"/>
                <w:szCs w:val="22"/>
              </w:rPr>
            </w:pPr>
          </w:p>
        </w:tc>
        <w:tc>
          <w:tcPr>
            <w:tcW w:w="1195" w:type="dxa"/>
            <w:shd w:val="clear" w:color="auto" w:fill="auto"/>
            <w:vAlign w:val="center"/>
          </w:tcPr>
          <w:p w14:paraId="3531E3A0" w14:textId="77777777" w:rsidR="005479DE" w:rsidRPr="001F2755" w:rsidRDefault="005479DE" w:rsidP="005479DE">
            <w:pPr>
              <w:rPr>
                <w:rFonts w:asciiTheme="majorHAnsi" w:hAnsiTheme="majorHAnsi" w:cs="Arial"/>
                <w:sz w:val="22"/>
                <w:szCs w:val="22"/>
              </w:rPr>
            </w:pPr>
          </w:p>
        </w:tc>
      </w:tr>
    </w:tbl>
    <w:p w14:paraId="629B8EF0" w14:textId="77777777" w:rsidR="005479DE" w:rsidRPr="001F2755" w:rsidRDefault="005479DE" w:rsidP="008F3B19">
      <w:pPr>
        <w:rPr>
          <w:rFonts w:asciiTheme="majorHAnsi" w:hAnsiTheme="majorHAnsi"/>
          <w:sz w:val="16"/>
        </w:rPr>
      </w:pPr>
    </w:p>
    <w:p w14:paraId="04C77BB6" w14:textId="77777777" w:rsidR="008F3B19" w:rsidRPr="001F2755" w:rsidRDefault="008F3B19" w:rsidP="008F3B19">
      <w:pPr>
        <w:rPr>
          <w:rFonts w:asciiTheme="majorHAnsi" w:hAnsiTheme="majorHAnsi" w:cs="Arial"/>
          <w:b/>
        </w:rPr>
      </w:pPr>
    </w:p>
    <w:p w14:paraId="73E1A585" w14:textId="77777777" w:rsidR="00CE5AD1" w:rsidRPr="001F2755" w:rsidRDefault="00CE5AD1" w:rsidP="008F3B19">
      <w:pPr>
        <w:rPr>
          <w:rFonts w:asciiTheme="majorHAnsi" w:hAnsiTheme="majorHAnsi" w:cs="Arial"/>
          <w:b/>
        </w:rPr>
      </w:pPr>
    </w:p>
    <w:p w14:paraId="3297C632" w14:textId="77777777" w:rsidR="00CE5AD1" w:rsidRPr="001F2755" w:rsidRDefault="00CE5AD1" w:rsidP="008F3B19">
      <w:pPr>
        <w:rPr>
          <w:rFonts w:asciiTheme="majorHAnsi" w:hAnsiTheme="majorHAnsi" w:cs="Arial"/>
          <w:b/>
        </w:rPr>
      </w:pPr>
    </w:p>
    <w:p w14:paraId="039B2EC8" w14:textId="77777777" w:rsidR="00CE5AD1" w:rsidRPr="001F2755" w:rsidRDefault="00CE5AD1" w:rsidP="008F3B19">
      <w:pPr>
        <w:rPr>
          <w:rFonts w:asciiTheme="majorHAnsi" w:hAnsiTheme="majorHAnsi" w:cs="Arial"/>
          <w:b/>
        </w:rPr>
      </w:pPr>
    </w:p>
    <w:p w14:paraId="735E4E20" w14:textId="77777777" w:rsidR="00CE5AD1" w:rsidRPr="001F2755" w:rsidRDefault="00CE5AD1" w:rsidP="008F3B19">
      <w:pPr>
        <w:rPr>
          <w:rFonts w:asciiTheme="majorHAnsi" w:hAnsiTheme="majorHAnsi" w:cs="Arial"/>
          <w:b/>
        </w:rPr>
      </w:pPr>
    </w:p>
    <w:p w14:paraId="03E8068F" w14:textId="77777777" w:rsidR="00CE5AD1" w:rsidRPr="001F2755" w:rsidRDefault="00CE5AD1" w:rsidP="008F3B19">
      <w:pPr>
        <w:rPr>
          <w:rFonts w:asciiTheme="majorHAnsi" w:hAnsiTheme="majorHAnsi" w:cs="Arial"/>
          <w:b/>
        </w:rPr>
      </w:pPr>
    </w:p>
    <w:p w14:paraId="775042D5" w14:textId="77777777" w:rsidR="00CE5AD1" w:rsidRPr="001F2755" w:rsidRDefault="00CE5AD1" w:rsidP="008F3B19">
      <w:pPr>
        <w:rPr>
          <w:rFonts w:asciiTheme="majorHAnsi" w:hAnsiTheme="majorHAnsi" w:cs="Arial"/>
          <w:b/>
        </w:rPr>
      </w:pPr>
    </w:p>
    <w:p w14:paraId="5D20EFFF" w14:textId="77777777" w:rsidR="009A3322" w:rsidRPr="001F2755" w:rsidRDefault="009A3322" w:rsidP="008F3B19">
      <w:pPr>
        <w:rPr>
          <w:rFonts w:asciiTheme="majorHAnsi" w:hAnsiTheme="majorHAnsi" w:cs="Arial"/>
          <w:b/>
        </w:rPr>
        <w:sectPr w:rsidR="009A3322" w:rsidRPr="001F2755" w:rsidSect="009A3322">
          <w:footerReference w:type="default" r:id="rId19"/>
          <w:pgSz w:w="16839" w:h="11907" w:orient="landscape" w:code="9"/>
          <w:pgMar w:top="992" w:right="992" w:bottom="992" w:left="2268" w:header="720" w:footer="720" w:gutter="0"/>
          <w:cols w:space="720"/>
          <w:titlePg/>
          <w:docGrid w:linePitch="326"/>
        </w:sectPr>
      </w:pPr>
    </w:p>
    <w:p w14:paraId="53A3E4F9" w14:textId="77777777" w:rsidR="00CE5AD1" w:rsidRPr="001F2755" w:rsidRDefault="00CE5AD1" w:rsidP="008F3B19">
      <w:pPr>
        <w:rPr>
          <w:rFonts w:asciiTheme="majorHAnsi" w:hAnsiTheme="majorHAnsi" w:cs="Arial"/>
          <w:b/>
        </w:rPr>
      </w:pPr>
    </w:p>
    <w:p w14:paraId="51940E68" w14:textId="77777777" w:rsidR="008F3B19" w:rsidRPr="001F2755" w:rsidRDefault="009A3322" w:rsidP="008F3B19">
      <w:pPr>
        <w:jc w:val="center"/>
        <w:rPr>
          <w:rFonts w:asciiTheme="majorHAnsi" w:hAnsiTheme="majorHAnsi" w:cs="Arial"/>
          <w:b/>
          <w:color w:val="0070C0"/>
          <w:sz w:val="28"/>
        </w:rPr>
      </w:pPr>
      <w:r w:rsidRPr="001F2755">
        <w:rPr>
          <w:rFonts w:asciiTheme="majorHAnsi" w:hAnsiTheme="majorHAnsi" w:cs="Arial"/>
          <w:b/>
          <w:color w:val="0070C0"/>
          <w:sz w:val="28"/>
        </w:rPr>
        <w:t>S</w:t>
      </w:r>
      <w:r w:rsidR="008F3B19" w:rsidRPr="001F2755">
        <w:rPr>
          <w:rFonts w:asciiTheme="majorHAnsi" w:hAnsiTheme="majorHAnsi" w:cs="Arial"/>
          <w:b/>
          <w:color w:val="0070C0"/>
          <w:sz w:val="28"/>
        </w:rPr>
        <w:t>tep 9 – Data Protection Act Compliance</w:t>
      </w:r>
    </w:p>
    <w:tbl>
      <w:tblPr>
        <w:tblStyle w:val="TableGrid"/>
        <w:tblW w:w="10173" w:type="dxa"/>
        <w:tblLook w:val="04A0" w:firstRow="1" w:lastRow="0" w:firstColumn="1" w:lastColumn="0" w:noHBand="0" w:noVBand="1"/>
      </w:tblPr>
      <w:tblGrid>
        <w:gridCol w:w="4806"/>
        <w:gridCol w:w="5367"/>
      </w:tblGrid>
      <w:tr w:rsidR="008F3B19" w:rsidRPr="001F2755" w14:paraId="3331ABC6" w14:textId="77777777" w:rsidTr="008F3B19">
        <w:trPr>
          <w:cantSplit/>
        </w:trPr>
        <w:tc>
          <w:tcPr>
            <w:tcW w:w="4806" w:type="dxa"/>
          </w:tcPr>
          <w:p w14:paraId="37F97F7A"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Name the data controller(s)</w:t>
            </w:r>
          </w:p>
          <w:p w14:paraId="799C4109" w14:textId="77777777" w:rsidR="008F3B19" w:rsidRPr="001F2755" w:rsidRDefault="008F3B19" w:rsidP="008F3B19">
            <w:pPr>
              <w:spacing w:before="120" w:after="120"/>
              <w:rPr>
                <w:rFonts w:asciiTheme="majorHAnsi" w:hAnsiTheme="majorHAnsi" w:cs="Arial"/>
                <w:color w:val="0066CC"/>
              </w:rPr>
            </w:pPr>
            <w:r w:rsidRPr="001F2755">
              <w:rPr>
                <w:rFonts w:asciiTheme="majorHAnsi" w:hAnsiTheme="majorHAnsi" w:cs="Arial"/>
                <w:color w:val="0066CC"/>
              </w:rPr>
              <w:t>The data controller is the organisation which, alone or jointly or in common with other organisations, determines the purposes for which and the manner in which any personal data are, or are to be, processed.</w:t>
            </w:r>
          </w:p>
          <w:p w14:paraId="7A77EEAD" w14:textId="3E09EF70" w:rsidR="008F3B19" w:rsidRPr="001F2755" w:rsidRDefault="008F3B19" w:rsidP="008F3B19">
            <w:pPr>
              <w:spacing w:before="120" w:after="120"/>
              <w:rPr>
                <w:rFonts w:asciiTheme="majorHAnsi" w:hAnsiTheme="majorHAnsi" w:cs="Arial"/>
                <w:b/>
                <w:bCs/>
              </w:rPr>
            </w:pPr>
            <w:r w:rsidRPr="001F2755">
              <w:rPr>
                <w:rFonts w:asciiTheme="majorHAnsi" w:hAnsiTheme="majorHAnsi" w:cs="Arial"/>
                <w:color w:val="0066CC"/>
              </w:rPr>
              <w:t xml:space="preserve">The data controller takes responsibility for complying with the </w:t>
            </w:r>
            <w:r w:rsidR="00AF2737" w:rsidRPr="001F2755">
              <w:rPr>
                <w:rFonts w:asciiTheme="majorHAnsi" w:hAnsiTheme="majorHAnsi" w:cs="Arial"/>
                <w:color w:val="0066CC"/>
              </w:rPr>
              <w:t>GDPR</w:t>
            </w:r>
            <w:r w:rsidRPr="001F2755">
              <w:rPr>
                <w:rFonts w:asciiTheme="majorHAnsi" w:hAnsiTheme="majorHAnsi" w:cs="Arial"/>
                <w:color w:val="0066CC"/>
              </w:rPr>
              <w:t>.</w:t>
            </w:r>
          </w:p>
        </w:tc>
        <w:tc>
          <w:tcPr>
            <w:tcW w:w="5367" w:type="dxa"/>
          </w:tcPr>
          <w:p w14:paraId="2F03787A" w14:textId="77777777" w:rsidR="00DD78EC" w:rsidRPr="001F2755" w:rsidRDefault="00DD78EC" w:rsidP="00016888">
            <w:pPr>
              <w:spacing w:before="100" w:beforeAutospacing="1" w:after="100" w:afterAutospacing="1"/>
              <w:rPr>
                <w:rFonts w:asciiTheme="majorHAnsi" w:hAnsiTheme="majorHAnsi" w:cstheme="majorHAnsi"/>
                <w:bCs/>
                <w:color w:val="002060"/>
                <w:sz w:val="22"/>
                <w:szCs w:val="22"/>
              </w:rPr>
            </w:pPr>
          </w:p>
        </w:tc>
      </w:tr>
      <w:tr w:rsidR="008F3B19" w:rsidRPr="001F2755" w14:paraId="03DF1FC1" w14:textId="77777777" w:rsidTr="008F3B19">
        <w:trPr>
          <w:cantSplit/>
        </w:trPr>
        <w:tc>
          <w:tcPr>
            <w:tcW w:w="4806" w:type="dxa"/>
          </w:tcPr>
          <w:p w14:paraId="1397A166"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Name any data processors and provide contact details</w:t>
            </w:r>
          </w:p>
          <w:p w14:paraId="3B17910F"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color w:val="0066CC"/>
              </w:rPr>
              <w:t>A data processor means any organisation which processes the data on behalf of the data controller.</w:t>
            </w:r>
          </w:p>
        </w:tc>
        <w:tc>
          <w:tcPr>
            <w:tcW w:w="5367" w:type="dxa"/>
          </w:tcPr>
          <w:p w14:paraId="7CDEA14E" w14:textId="77777777" w:rsidR="00D115D2" w:rsidRPr="001F2755" w:rsidRDefault="00D115D2" w:rsidP="006B2B37">
            <w:pPr>
              <w:rPr>
                <w:rFonts w:asciiTheme="majorHAnsi" w:hAnsiTheme="majorHAnsi" w:cstheme="majorHAnsi"/>
                <w:bCs/>
                <w:color w:val="002060"/>
                <w:sz w:val="22"/>
                <w:szCs w:val="22"/>
              </w:rPr>
            </w:pPr>
          </w:p>
        </w:tc>
      </w:tr>
      <w:tr w:rsidR="008F3B19" w:rsidRPr="001F2755" w14:paraId="434E51AB" w14:textId="77777777" w:rsidTr="008F3B19">
        <w:tc>
          <w:tcPr>
            <w:tcW w:w="4806" w:type="dxa"/>
          </w:tcPr>
          <w:p w14:paraId="21D1F0AD"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What is the legal basis for processing the data?</w:t>
            </w:r>
          </w:p>
          <w:p w14:paraId="0E0AF438" w14:textId="77777777" w:rsidR="008F3B19" w:rsidRPr="001F2755" w:rsidRDefault="008F3B19" w:rsidP="008F3B19">
            <w:pPr>
              <w:spacing w:before="120" w:after="120"/>
              <w:rPr>
                <w:rFonts w:asciiTheme="majorHAnsi" w:hAnsiTheme="majorHAnsi" w:cs="Arial"/>
                <w:b/>
              </w:rPr>
            </w:pPr>
            <w:proofErr w:type="spellStart"/>
            <w:r w:rsidRPr="001F2755">
              <w:rPr>
                <w:rFonts w:asciiTheme="majorHAnsi" w:hAnsiTheme="majorHAnsi" w:cs="Arial"/>
                <w:color w:val="0066CC"/>
              </w:rPr>
              <w:t>Eg</w:t>
            </w:r>
            <w:proofErr w:type="spellEnd"/>
            <w:r w:rsidRPr="001F2755">
              <w:rPr>
                <w:rFonts w:asciiTheme="majorHAnsi" w:hAnsiTheme="majorHAnsi" w:cs="Arial"/>
                <w:color w:val="0066CC"/>
              </w:rPr>
              <w:t>. Consent, Required by Law, etc.</w:t>
            </w:r>
          </w:p>
        </w:tc>
        <w:tc>
          <w:tcPr>
            <w:tcW w:w="5367" w:type="dxa"/>
          </w:tcPr>
          <w:p w14:paraId="41610D76" w14:textId="77777777" w:rsidR="00F23BCF" w:rsidRPr="001F2755" w:rsidRDefault="00F23BCF" w:rsidP="00F23BCF">
            <w:pPr>
              <w:rPr>
                <w:rFonts w:asciiTheme="majorHAnsi" w:hAnsiTheme="majorHAnsi" w:cs="Calibri"/>
                <w:color w:val="002060"/>
                <w:sz w:val="22"/>
                <w:szCs w:val="22"/>
              </w:rPr>
            </w:pPr>
          </w:p>
        </w:tc>
      </w:tr>
    </w:tbl>
    <w:p w14:paraId="2E9FD2E1" w14:textId="77777777" w:rsidR="008F3B19" w:rsidRPr="001F2755" w:rsidRDefault="008F3B19" w:rsidP="008F3B19">
      <w:pPr>
        <w:rPr>
          <w:rFonts w:asciiTheme="majorHAnsi" w:hAnsiTheme="majorHAnsi" w:cs="Arial"/>
          <w:b/>
          <w:color w:val="FF0000"/>
        </w:rPr>
      </w:pPr>
    </w:p>
    <w:p w14:paraId="4469DFB3" w14:textId="77777777" w:rsidR="006A5C09" w:rsidRPr="001F2755" w:rsidRDefault="006A5C09" w:rsidP="008F3B19">
      <w:pPr>
        <w:rPr>
          <w:rFonts w:asciiTheme="majorHAnsi" w:hAnsiTheme="majorHAnsi" w:cs="Arial"/>
          <w:b/>
          <w:color w:val="FF0000"/>
        </w:rPr>
      </w:pPr>
    </w:p>
    <w:p w14:paraId="2CB7A753" w14:textId="77777777" w:rsidR="006A5C09" w:rsidRPr="001F2755" w:rsidRDefault="006A5C09" w:rsidP="008F3B19">
      <w:pPr>
        <w:rPr>
          <w:rFonts w:asciiTheme="majorHAnsi" w:hAnsiTheme="majorHAnsi" w:cs="Arial"/>
          <w:b/>
          <w:color w:val="FF0000"/>
        </w:rPr>
      </w:pPr>
    </w:p>
    <w:p w14:paraId="1C9AF811" w14:textId="77777777" w:rsidR="006A5C09" w:rsidRPr="001F2755" w:rsidRDefault="006A5C09" w:rsidP="008F3B19">
      <w:pPr>
        <w:rPr>
          <w:rFonts w:asciiTheme="majorHAnsi" w:hAnsiTheme="majorHAnsi" w:cs="Arial"/>
          <w:b/>
          <w:color w:val="FF0000"/>
        </w:rPr>
      </w:pPr>
    </w:p>
    <w:p w14:paraId="002B60A6" w14:textId="77777777" w:rsidR="006A5C09" w:rsidRPr="001F2755" w:rsidRDefault="006A5C09" w:rsidP="008F3B19">
      <w:pPr>
        <w:rPr>
          <w:rFonts w:asciiTheme="majorHAnsi" w:hAnsiTheme="majorHAnsi" w:cs="Arial"/>
          <w:b/>
          <w:color w:val="FF0000"/>
        </w:rPr>
      </w:pPr>
    </w:p>
    <w:p w14:paraId="1B2763D3" w14:textId="77777777" w:rsidR="006A5C09" w:rsidRPr="001F2755" w:rsidRDefault="006A5C09" w:rsidP="008F3B19">
      <w:pPr>
        <w:rPr>
          <w:rFonts w:asciiTheme="majorHAnsi" w:hAnsiTheme="majorHAnsi" w:cs="Arial"/>
          <w:b/>
          <w:color w:val="FF0000"/>
        </w:rPr>
      </w:pPr>
    </w:p>
    <w:p w14:paraId="512D4CE0" w14:textId="77777777" w:rsidR="006A5C09" w:rsidRPr="001F2755" w:rsidRDefault="006A5C09" w:rsidP="008F3B19">
      <w:pPr>
        <w:rPr>
          <w:rFonts w:asciiTheme="majorHAnsi" w:hAnsiTheme="majorHAnsi" w:cs="Arial"/>
          <w:b/>
          <w:color w:val="FF0000"/>
        </w:rPr>
      </w:pPr>
    </w:p>
    <w:p w14:paraId="51EB1094" w14:textId="77777777" w:rsidR="006A5C09" w:rsidRPr="001F2755" w:rsidRDefault="006A5C09" w:rsidP="008F3B19">
      <w:pPr>
        <w:rPr>
          <w:rFonts w:asciiTheme="majorHAnsi" w:hAnsiTheme="majorHAnsi" w:cs="Arial"/>
          <w:b/>
          <w:color w:val="FF0000"/>
        </w:rPr>
      </w:pPr>
    </w:p>
    <w:p w14:paraId="41E7EA7D" w14:textId="77777777" w:rsidR="006A5C09" w:rsidRPr="001F2755" w:rsidRDefault="006A5C09" w:rsidP="008F3B19">
      <w:pPr>
        <w:rPr>
          <w:rFonts w:asciiTheme="majorHAnsi" w:hAnsiTheme="majorHAnsi" w:cs="Arial"/>
          <w:b/>
          <w:color w:val="FF0000"/>
        </w:rPr>
      </w:pPr>
    </w:p>
    <w:p w14:paraId="791B8663" w14:textId="77777777" w:rsidR="006A5C09" w:rsidRPr="001F2755" w:rsidRDefault="006A5C09" w:rsidP="008F3B19">
      <w:pPr>
        <w:rPr>
          <w:rFonts w:asciiTheme="majorHAnsi" w:hAnsiTheme="majorHAnsi" w:cs="Arial"/>
          <w:b/>
          <w:color w:val="FF0000"/>
        </w:rPr>
      </w:pPr>
    </w:p>
    <w:p w14:paraId="2FFF8105" w14:textId="77777777" w:rsidR="006A5C09" w:rsidRPr="001F2755" w:rsidRDefault="006A5C09" w:rsidP="008F3B19">
      <w:pPr>
        <w:rPr>
          <w:rFonts w:asciiTheme="majorHAnsi" w:hAnsiTheme="majorHAnsi" w:cs="Arial"/>
          <w:b/>
          <w:color w:val="FF0000"/>
        </w:rPr>
      </w:pPr>
    </w:p>
    <w:p w14:paraId="78057CCC" w14:textId="77777777" w:rsidR="006A5C09" w:rsidRPr="001F2755" w:rsidRDefault="006A5C09" w:rsidP="008F3B19">
      <w:pPr>
        <w:rPr>
          <w:rFonts w:asciiTheme="majorHAnsi" w:hAnsiTheme="majorHAnsi" w:cs="Arial"/>
          <w:b/>
          <w:color w:val="FF0000"/>
        </w:rPr>
      </w:pPr>
    </w:p>
    <w:p w14:paraId="0591921A" w14:textId="77777777" w:rsidR="006A5C09" w:rsidRPr="001F2755" w:rsidRDefault="006A5C09" w:rsidP="008F3B19">
      <w:pPr>
        <w:rPr>
          <w:rFonts w:asciiTheme="majorHAnsi" w:hAnsiTheme="majorHAnsi" w:cs="Arial"/>
          <w:b/>
          <w:color w:val="FF0000"/>
        </w:rPr>
      </w:pPr>
    </w:p>
    <w:p w14:paraId="3C9EA9D1" w14:textId="18F1454A" w:rsidR="006A5C09" w:rsidRPr="001F2755" w:rsidRDefault="006A5C09" w:rsidP="008F3B19">
      <w:pPr>
        <w:rPr>
          <w:rFonts w:asciiTheme="majorHAnsi" w:hAnsiTheme="majorHAnsi" w:cs="Arial"/>
          <w:b/>
          <w:color w:val="FF0000"/>
        </w:rPr>
      </w:pPr>
    </w:p>
    <w:p w14:paraId="7AFBD7AF" w14:textId="379ACC84" w:rsidR="00AF2737" w:rsidRPr="001F2755" w:rsidRDefault="00AF2737" w:rsidP="008F3B19">
      <w:pPr>
        <w:rPr>
          <w:rFonts w:asciiTheme="majorHAnsi" w:hAnsiTheme="majorHAnsi" w:cs="Arial"/>
          <w:b/>
          <w:color w:val="FF0000"/>
        </w:rPr>
      </w:pPr>
    </w:p>
    <w:p w14:paraId="48A4C270" w14:textId="57D51EA1" w:rsidR="00AF2737" w:rsidRPr="001F2755" w:rsidRDefault="00AF2737" w:rsidP="008F3B19">
      <w:pPr>
        <w:rPr>
          <w:rFonts w:asciiTheme="majorHAnsi" w:hAnsiTheme="majorHAnsi" w:cs="Arial"/>
          <w:b/>
          <w:color w:val="FF0000"/>
        </w:rPr>
      </w:pPr>
    </w:p>
    <w:p w14:paraId="2604E6C6" w14:textId="7B2D6DCE" w:rsidR="00AF2737" w:rsidRPr="001F2755" w:rsidRDefault="00AF2737" w:rsidP="008F3B19">
      <w:pPr>
        <w:rPr>
          <w:rFonts w:asciiTheme="majorHAnsi" w:hAnsiTheme="majorHAnsi" w:cs="Arial"/>
          <w:b/>
          <w:color w:val="FF0000"/>
        </w:rPr>
      </w:pPr>
    </w:p>
    <w:p w14:paraId="18DA7B56" w14:textId="3F58D867" w:rsidR="00AF2737" w:rsidRPr="001F2755" w:rsidRDefault="00AF2737" w:rsidP="008F3B19">
      <w:pPr>
        <w:rPr>
          <w:rFonts w:asciiTheme="majorHAnsi" w:hAnsiTheme="majorHAnsi" w:cs="Arial"/>
          <w:b/>
          <w:color w:val="FF0000"/>
        </w:rPr>
      </w:pPr>
    </w:p>
    <w:p w14:paraId="4E72C800" w14:textId="2ABF41E1" w:rsidR="00AF2737" w:rsidRPr="001F2755" w:rsidRDefault="00AF2737" w:rsidP="008F3B19">
      <w:pPr>
        <w:rPr>
          <w:rFonts w:asciiTheme="majorHAnsi" w:hAnsiTheme="majorHAnsi" w:cs="Arial"/>
          <w:b/>
          <w:color w:val="FF0000"/>
        </w:rPr>
      </w:pPr>
    </w:p>
    <w:p w14:paraId="064F15EE" w14:textId="59FE83B7" w:rsidR="00AF2737" w:rsidRPr="001F2755" w:rsidRDefault="00AF2737" w:rsidP="008F3B19">
      <w:pPr>
        <w:rPr>
          <w:rFonts w:asciiTheme="majorHAnsi" w:hAnsiTheme="majorHAnsi" w:cs="Arial"/>
          <w:b/>
          <w:color w:val="FF0000"/>
        </w:rPr>
      </w:pPr>
    </w:p>
    <w:p w14:paraId="140FD9CD" w14:textId="098F6834" w:rsidR="00AF2737" w:rsidRPr="001F2755" w:rsidRDefault="00AF2737" w:rsidP="008F3B19">
      <w:pPr>
        <w:rPr>
          <w:rFonts w:asciiTheme="majorHAnsi" w:hAnsiTheme="majorHAnsi" w:cs="Arial"/>
          <w:b/>
          <w:color w:val="FF0000"/>
        </w:rPr>
      </w:pPr>
    </w:p>
    <w:p w14:paraId="5D9D57C0" w14:textId="77777777" w:rsidR="00AF2737" w:rsidRPr="001F2755" w:rsidRDefault="00AF2737" w:rsidP="008F3B19">
      <w:pPr>
        <w:rPr>
          <w:rFonts w:asciiTheme="majorHAnsi" w:hAnsiTheme="majorHAnsi" w:cs="Arial"/>
          <w:b/>
          <w:color w:val="FF0000"/>
        </w:rPr>
      </w:pPr>
    </w:p>
    <w:p w14:paraId="2DE57D82" w14:textId="77777777" w:rsidR="006A5C09" w:rsidRPr="001F2755" w:rsidRDefault="006A5C09" w:rsidP="008F3B19">
      <w:pPr>
        <w:rPr>
          <w:rFonts w:asciiTheme="majorHAnsi" w:hAnsiTheme="majorHAnsi" w:cs="Arial"/>
          <w:b/>
        </w:rPr>
      </w:pPr>
    </w:p>
    <w:p w14:paraId="580CC21C" w14:textId="77777777" w:rsidR="008F3B19" w:rsidRPr="001F2755" w:rsidRDefault="008F3B19" w:rsidP="008F3B19">
      <w:pPr>
        <w:rPr>
          <w:rFonts w:asciiTheme="majorHAnsi" w:hAnsiTheme="majorHAnsi" w:cs="Arial"/>
          <w:b/>
        </w:rPr>
      </w:pPr>
      <w:r w:rsidRPr="001F2755">
        <w:rPr>
          <w:rFonts w:asciiTheme="majorHAnsi" w:hAnsiTheme="majorHAnsi" w:cs="Arial"/>
          <w:b/>
        </w:rPr>
        <w:lastRenderedPageBreak/>
        <w:t>Data Protection Act Principles</w:t>
      </w:r>
    </w:p>
    <w:tbl>
      <w:tblPr>
        <w:tblStyle w:val="TableGrid"/>
        <w:tblW w:w="10173" w:type="dxa"/>
        <w:tblLook w:val="04A0" w:firstRow="1" w:lastRow="0" w:firstColumn="1" w:lastColumn="0" w:noHBand="0" w:noVBand="1"/>
      </w:tblPr>
      <w:tblGrid>
        <w:gridCol w:w="3390"/>
        <w:gridCol w:w="3391"/>
        <w:gridCol w:w="11"/>
        <w:gridCol w:w="3381"/>
      </w:tblGrid>
      <w:tr w:rsidR="008F3B19" w:rsidRPr="001F2755" w14:paraId="6BC49F5F" w14:textId="77777777" w:rsidTr="008F3B19">
        <w:trPr>
          <w:cantSplit/>
          <w:tblHeader/>
        </w:trPr>
        <w:tc>
          <w:tcPr>
            <w:tcW w:w="3390" w:type="dxa"/>
          </w:tcPr>
          <w:p w14:paraId="7C7F9CDC"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Principle</w:t>
            </w:r>
          </w:p>
        </w:tc>
        <w:tc>
          <w:tcPr>
            <w:tcW w:w="3391" w:type="dxa"/>
          </w:tcPr>
          <w:p w14:paraId="46B1AB51"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Response</w:t>
            </w:r>
          </w:p>
        </w:tc>
        <w:tc>
          <w:tcPr>
            <w:tcW w:w="3392" w:type="dxa"/>
            <w:gridSpan w:val="2"/>
          </w:tcPr>
          <w:p w14:paraId="290624F5" w14:textId="77777777"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Actions required</w:t>
            </w:r>
          </w:p>
        </w:tc>
      </w:tr>
      <w:tr w:rsidR="008F3B19" w:rsidRPr="001F2755" w14:paraId="64014086" w14:textId="77777777" w:rsidTr="008F3B19">
        <w:trPr>
          <w:cantSplit/>
          <w:trHeight w:val="567"/>
        </w:trPr>
        <w:tc>
          <w:tcPr>
            <w:tcW w:w="10173" w:type="dxa"/>
            <w:gridSpan w:val="4"/>
            <w:shd w:val="clear" w:color="auto" w:fill="D9D9D9" w:themeFill="background1" w:themeFillShade="D9"/>
            <w:vAlign w:val="center"/>
          </w:tcPr>
          <w:p w14:paraId="7122ED94" w14:textId="16A88546" w:rsidR="008F3B19" w:rsidRPr="001F2755" w:rsidRDefault="008F3B19" w:rsidP="008F3B19">
            <w:pPr>
              <w:spacing w:before="120" w:after="120"/>
              <w:rPr>
                <w:rFonts w:asciiTheme="majorHAnsi" w:hAnsiTheme="majorHAnsi" w:cs="Arial"/>
                <w:b/>
                <w:bCs/>
              </w:rPr>
            </w:pPr>
            <w:r w:rsidRPr="001F2755">
              <w:rPr>
                <w:rFonts w:asciiTheme="majorHAnsi" w:hAnsiTheme="majorHAnsi" w:cs="Arial"/>
                <w:b/>
                <w:bCs/>
              </w:rPr>
              <w:t xml:space="preserve">Principle 1: Personal data shall be processed </w:t>
            </w:r>
            <w:r w:rsidR="00AF2737" w:rsidRPr="001F2755">
              <w:rPr>
                <w:rFonts w:asciiTheme="majorHAnsi" w:hAnsiTheme="majorHAnsi" w:cs="Arial"/>
                <w:b/>
                <w:bCs/>
              </w:rPr>
              <w:t>lawfully, fairly and in a transparent manner.</w:t>
            </w:r>
          </w:p>
        </w:tc>
      </w:tr>
      <w:tr w:rsidR="008F3B19" w:rsidRPr="001F2755" w14:paraId="5D391AB7" w14:textId="77777777" w:rsidTr="008F3B19">
        <w:trPr>
          <w:cantSplit/>
        </w:trPr>
        <w:tc>
          <w:tcPr>
            <w:tcW w:w="3390" w:type="dxa"/>
          </w:tcPr>
          <w:p w14:paraId="1F1534F7" w14:textId="77777777" w:rsidR="008F3B19" w:rsidRPr="001F2755" w:rsidRDefault="008F3B19" w:rsidP="008F3B19">
            <w:pPr>
              <w:rPr>
                <w:rFonts w:asciiTheme="majorHAnsi" w:hAnsiTheme="majorHAnsi" w:cs="Arial"/>
              </w:rPr>
            </w:pPr>
            <w:r w:rsidRPr="001F2755">
              <w:rPr>
                <w:rFonts w:asciiTheme="majorHAnsi" w:hAnsiTheme="majorHAnsi" w:cs="Arial"/>
              </w:rPr>
              <w:t>Individuals affected by the project must be informed about the processing of their data.</w:t>
            </w:r>
          </w:p>
          <w:p w14:paraId="0B9DAADF" w14:textId="77777777" w:rsidR="008F3B19" w:rsidRPr="001F2755" w:rsidRDefault="008F3B19" w:rsidP="008F3B19">
            <w:pPr>
              <w:rPr>
                <w:rFonts w:asciiTheme="majorHAnsi" w:hAnsiTheme="majorHAnsi" w:cs="Arial"/>
                <w:b/>
              </w:rPr>
            </w:pPr>
            <w:r w:rsidRPr="001F2755">
              <w:rPr>
                <w:rFonts w:asciiTheme="majorHAnsi" w:hAnsiTheme="majorHAnsi" w:cs="Arial"/>
              </w:rPr>
              <w:t xml:space="preserve">Has a fair processing notice been provided or is a new or revised communication needed? </w:t>
            </w:r>
          </w:p>
        </w:tc>
        <w:tc>
          <w:tcPr>
            <w:tcW w:w="3391" w:type="dxa"/>
          </w:tcPr>
          <w:p w14:paraId="3AB0D6E6" w14:textId="7A39A18E" w:rsidR="008F3B19" w:rsidRPr="001F2755" w:rsidRDefault="008F3B19" w:rsidP="008F3B19">
            <w:pPr>
              <w:rPr>
                <w:rFonts w:asciiTheme="majorHAnsi" w:hAnsiTheme="majorHAnsi" w:cs="Arial"/>
                <w:color w:val="002060"/>
                <w:sz w:val="22"/>
                <w:szCs w:val="22"/>
              </w:rPr>
            </w:pPr>
          </w:p>
        </w:tc>
        <w:tc>
          <w:tcPr>
            <w:tcW w:w="3392" w:type="dxa"/>
            <w:gridSpan w:val="2"/>
          </w:tcPr>
          <w:p w14:paraId="0F6628D5" w14:textId="77777777" w:rsidR="008F3B19" w:rsidRPr="001F2755" w:rsidRDefault="008F3B19" w:rsidP="008F3B19">
            <w:pPr>
              <w:rPr>
                <w:rFonts w:asciiTheme="majorHAnsi" w:hAnsiTheme="majorHAnsi" w:cstheme="minorHAnsi"/>
                <w:color w:val="002060"/>
                <w:sz w:val="22"/>
                <w:szCs w:val="22"/>
              </w:rPr>
            </w:pPr>
          </w:p>
        </w:tc>
      </w:tr>
      <w:tr w:rsidR="008F3B19" w:rsidRPr="001F2755" w14:paraId="4537D4CD" w14:textId="77777777" w:rsidTr="008F3B19">
        <w:trPr>
          <w:cantSplit/>
        </w:trPr>
        <w:tc>
          <w:tcPr>
            <w:tcW w:w="3390" w:type="dxa"/>
          </w:tcPr>
          <w:p w14:paraId="72C2C62E" w14:textId="77777777" w:rsidR="008F3B19" w:rsidRPr="001F2755" w:rsidRDefault="008F3B19" w:rsidP="008F3B19">
            <w:pPr>
              <w:rPr>
                <w:rFonts w:asciiTheme="majorHAnsi" w:hAnsiTheme="majorHAnsi" w:cs="Arial"/>
              </w:rPr>
            </w:pPr>
            <w:r w:rsidRPr="001F2755">
              <w:rPr>
                <w:rFonts w:asciiTheme="majorHAnsi" w:hAnsiTheme="majorHAnsi" w:cs="Arial"/>
              </w:rPr>
              <w:t>What processes are in place to ensure that data required for secondary purposes is pseudonymised (or anonymised)?</w:t>
            </w:r>
          </w:p>
          <w:p w14:paraId="3539BB89" w14:textId="77777777" w:rsidR="008F3B19" w:rsidRPr="001F2755" w:rsidRDefault="008F3B19" w:rsidP="008F3B19">
            <w:pPr>
              <w:autoSpaceDE w:val="0"/>
              <w:autoSpaceDN w:val="0"/>
              <w:adjustRightInd w:val="0"/>
              <w:rPr>
                <w:rFonts w:asciiTheme="majorHAnsi" w:hAnsiTheme="majorHAnsi" w:cs="Arial"/>
              </w:rPr>
            </w:pPr>
          </w:p>
        </w:tc>
        <w:tc>
          <w:tcPr>
            <w:tcW w:w="3391" w:type="dxa"/>
          </w:tcPr>
          <w:p w14:paraId="02DC551C" w14:textId="0FF7BBBA" w:rsidR="008F3B19" w:rsidRPr="001F2755" w:rsidRDefault="008F3B19" w:rsidP="008F3B19">
            <w:pPr>
              <w:rPr>
                <w:rFonts w:asciiTheme="majorHAnsi" w:hAnsiTheme="majorHAnsi" w:cs="Arial"/>
                <w:color w:val="002060"/>
                <w:sz w:val="22"/>
                <w:szCs w:val="22"/>
              </w:rPr>
            </w:pPr>
          </w:p>
        </w:tc>
        <w:tc>
          <w:tcPr>
            <w:tcW w:w="3392" w:type="dxa"/>
            <w:gridSpan w:val="2"/>
          </w:tcPr>
          <w:p w14:paraId="59B9BA95" w14:textId="77777777" w:rsidR="008F3B19" w:rsidRPr="001F2755" w:rsidRDefault="008F3B19" w:rsidP="008F3B19">
            <w:pPr>
              <w:rPr>
                <w:rFonts w:asciiTheme="majorHAnsi" w:hAnsiTheme="majorHAnsi" w:cstheme="minorHAnsi"/>
                <w:color w:val="002060"/>
                <w:sz w:val="22"/>
                <w:szCs w:val="22"/>
              </w:rPr>
            </w:pPr>
          </w:p>
        </w:tc>
      </w:tr>
      <w:tr w:rsidR="008F3B19" w:rsidRPr="001F2755" w14:paraId="7342DEFE" w14:textId="77777777" w:rsidTr="008F3B19">
        <w:trPr>
          <w:cantSplit/>
        </w:trPr>
        <w:tc>
          <w:tcPr>
            <w:tcW w:w="3390" w:type="dxa"/>
          </w:tcPr>
          <w:p w14:paraId="09EB91D2" w14:textId="77777777" w:rsidR="008F3B19" w:rsidRPr="001F2755" w:rsidRDefault="008F3B19" w:rsidP="008F3B19">
            <w:pPr>
              <w:rPr>
                <w:rFonts w:asciiTheme="majorHAnsi" w:hAnsiTheme="majorHAnsi" w:cs="Arial"/>
              </w:rPr>
            </w:pPr>
            <w:r w:rsidRPr="001F2755">
              <w:rPr>
                <w:rFonts w:asciiTheme="majorHAnsi" w:hAnsiTheme="majorHAnsi" w:cs="Arial"/>
              </w:rPr>
              <w:t>If you are relying on consent to process personal data, how will consent be obtained and recorded, what information will be provided to support the consent process and what will you do if permission is withheld or given but later withdrawn?</w:t>
            </w:r>
          </w:p>
        </w:tc>
        <w:tc>
          <w:tcPr>
            <w:tcW w:w="3391" w:type="dxa"/>
          </w:tcPr>
          <w:p w14:paraId="2D45D47F" w14:textId="711AE472" w:rsidR="008F3B19" w:rsidRPr="001F2755" w:rsidRDefault="008F3B19" w:rsidP="008F3B19">
            <w:pPr>
              <w:rPr>
                <w:rFonts w:asciiTheme="majorHAnsi" w:hAnsiTheme="majorHAnsi" w:cs="Arial"/>
                <w:sz w:val="22"/>
                <w:szCs w:val="22"/>
              </w:rPr>
            </w:pPr>
          </w:p>
        </w:tc>
        <w:tc>
          <w:tcPr>
            <w:tcW w:w="3392" w:type="dxa"/>
            <w:gridSpan w:val="2"/>
          </w:tcPr>
          <w:p w14:paraId="6AF5D03F" w14:textId="2DE97ADB" w:rsidR="008F3B19" w:rsidRPr="001F2755" w:rsidRDefault="008F3B19" w:rsidP="008F3B19">
            <w:pPr>
              <w:rPr>
                <w:rFonts w:asciiTheme="majorHAnsi" w:hAnsiTheme="majorHAnsi" w:cs="Arial"/>
                <w:sz w:val="22"/>
                <w:szCs w:val="22"/>
              </w:rPr>
            </w:pPr>
          </w:p>
        </w:tc>
      </w:tr>
      <w:tr w:rsidR="008F3B19" w:rsidRPr="001F2755" w14:paraId="11412EC2" w14:textId="77777777" w:rsidTr="008F3B19">
        <w:trPr>
          <w:cantSplit/>
        </w:trPr>
        <w:tc>
          <w:tcPr>
            <w:tcW w:w="10173" w:type="dxa"/>
            <w:gridSpan w:val="4"/>
            <w:shd w:val="clear" w:color="auto" w:fill="D9D9D9" w:themeFill="background1" w:themeFillShade="D9"/>
          </w:tcPr>
          <w:p w14:paraId="6771BBDE" w14:textId="316A3A5F" w:rsidR="008F3B19" w:rsidRPr="001F2755" w:rsidRDefault="00AF2737" w:rsidP="008F3B19">
            <w:pPr>
              <w:spacing w:before="120" w:after="120"/>
              <w:rPr>
                <w:rFonts w:asciiTheme="majorHAnsi" w:hAnsiTheme="majorHAnsi" w:cs="Arial"/>
                <w:b/>
                <w:bCs/>
                <w:sz w:val="22"/>
                <w:szCs w:val="22"/>
              </w:rPr>
            </w:pPr>
            <w:r w:rsidRPr="001F2755">
              <w:rPr>
                <w:rFonts w:asciiTheme="majorHAnsi" w:hAnsiTheme="majorHAnsi" w:cs="Arial"/>
                <w:b/>
                <w:bCs/>
              </w:rPr>
              <w:t>Principle2: Personal data shall be collected for specified, explicit and legitimate purposes</w:t>
            </w:r>
          </w:p>
        </w:tc>
      </w:tr>
      <w:tr w:rsidR="008F3B19" w:rsidRPr="001F2755" w14:paraId="07F32496" w14:textId="77777777" w:rsidTr="008F3B19">
        <w:trPr>
          <w:cantSplit/>
        </w:trPr>
        <w:tc>
          <w:tcPr>
            <w:tcW w:w="3390" w:type="dxa"/>
          </w:tcPr>
          <w:p w14:paraId="0CAB8CAA" w14:textId="77777777" w:rsidR="008F3B19" w:rsidRPr="001F2755" w:rsidRDefault="008F3B19" w:rsidP="008F3B19">
            <w:pPr>
              <w:rPr>
                <w:rFonts w:asciiTheme="majorHAnsi" w:hAnsiTheme="majorHAnsi" w:cs="Arial"/>
              </w:rPr>
            </w:pPr>
            <w:r w:rsidRPr="001F2755">
              <w:rPr>
                <w:rFonts w:asciiTheme="majorHAnsi" w:hAnsiTheme="majorHAnsi" w:cs="Arial"/>
              </w:rPr>
              <w:t>What procedures are in place to ensure that privacy implications are considered prior to using data for a different purpose to that originally specified?</w:t>
            </w:r>
          </w:p>
        </w:tc>
        <w:tc>
          <w:tcPr>
            <w:tcW w:w="3391" w:type="dxa"/>
          </w:tcPr>
          <w:p w14:paraId="2C401479" w14:textId="7A7C6AF0" w:rsidR="008F3B19" w:rsidRPr="001F2755" w:rsidRDefault="008F3B19" w:rsidP="008F3B19">
            <w:pPr>
              <w:rPr>
                <w:rFonts w:asciiTheme="majorHAnsi" w:hAnsiTheme="majorHAnsi" w:cs="Arial"/>
                <w:color w:val="002060"/>
                <w:sz w:val="22"/>
                <w:szCs w:val="22"/>
              </w:rPr>
            </w:pPr>
          </w:p>
        </w:tc>
        <w:tc>
          <w:tcPr>
            <w:tcW w:w="3392" w:type="dxa"/>
            <w:gridSpan w:val="2"/>
          </w:tcPr>
          <w:p w14:paraId="315E4112" w14:textId="2C9C1272" w:rsidR="008F3B19" w:rsidRPr="001F2755" w:rsidRDefault="008F3B19" w:rsidP="008F3B19">
            <w:pPr>
              <w:rPr>
                <w:rFonts w:asciiTheme="majorHAnsi" w:hAnsiTheme="majorHAnsi" w:cs="Arial"/>
                <w:color w:val="002060"/>
                <w:sz w:val="22"/>
                <w:szCs w:val="22"/>
              </w:rPr>
            </w:pPr>
          </w:p>
        </w:tc>
      </w:tr>
      <w:tr w:rsidR="008F3B19" w:rsidRPr="001F2755" w14:paraId="4C112E08" w14:textId="77777777" w:rsidTr="008F3B19">
        <w:trPr>
          <w:cantSplit/>
        </w:trPr>
        <w:tc>
          <w:tcPr>
            <w:tcW w:w="10173" w:type="dxa"/>
            <w:gridSpan w:val="4"/>
            <w:shd w:val="clear" w:color="auto" w:fill="D9D9D9" w:themeFill="background1" w:themeFillShade="D9"/>
          </w:tcPr>
          <w:p w14:paraId="15CF4831" w14:textId="0B129A18" w:rsidR="008F3B19" w:rsidRPr="001F2755" w:rsidRDefault="00AF2737" w:rsidP="008F3B19">
            <w:pPr>
              <w:spacing w:before="120" w:after="120"/>
              <w:rPr>
                <w:rFonts w:asciiTheme="majorHAnsi" w:hAnsiTheme="majorHAnsi" w:cs="Arial"/>
                <w:b/>
                <w:bCs/>
                <w:sz w:val="22"/>
                <w:szCs w:val="22"/>
              </w:rPr>
            </w:pPr>
            <w:r w:rsidRPr="001F2755">
              <w:rPr>
                <w:rFonts w:asciiTheme="majorHAnsi" w:hAnsiTheme="majorHAnsi" w:cs="Arial"/>
                <w:b/>
                <w:bCs/>
              </w:rPr>
              <w:t>Principle 3: Personal data shall be adequate, relevant and limited to what is necessary</w:t>
            </w:r>
          </w:p>
        </w:tc>
      </w:tr>
      <w:tr w:rsidR="008F3B19" w:rsidRPr="001F2755" w14:paraId="0A65D8D6" w14:textId="77777777" w:rsidTr="008F3B19">
        <w:trPr>
          <w:cantSplit/>
        </w:trPr>
        <w:tc>
          <w:tcPr>
            <w:tcW w:w="3390" w:type="dxa"/>
          </w:tcPr>
          <w:p w14:paraId="4A1FC584" w14:textId="77777777" w:rsidR="008F3B19" w:rsidRPr="001F2755" w:rsidRDefault="008F3B19" w:rsidP="008F3B19">
            <w:pPr>
              <w:rPr>
                <w:rFonts w:asciiTheme="majorHAnsi" w:hAnsiTheme="majorHAnsi" w:cs="Arial"/>
              </w:rPr>
            </w:pPr>
            <w:r w:rsidRPr="001F2755">
              <w:rPr>
                <w:rFonts w:asciiTheme="majorHAnsi" w:hAnsiTheme="majorHAnsi" w:cs="Arial"/>
              </w:rPr>
              <w:t>What procedures are in place for ensuring that data collection is adequate, relevant and not excessive in relation to the purpose for which data are being processed?</w:t>
            </w:r>
          </w:p>
        </w:tc>
        <w:tc>
          <w:tcPr>
            <w:tcW w:w="3391" w:type="dxa"/>
          </w:tcPr>
          <w:p w14:paraId="3FE94646" w14:textId="7FFC6B02" w:rsidR="008F3B19" w:rsidRPr="001F2755" w:rsidRDefault="008F3B19" w:rsidP="008F3B19">
            <w:pPr>
              <w:rPr>
                <w:rFonts w:asciiTheme="majorHAnsi" w:hAnsiTheme="majorHAnsi" w:cs="Arial"/>
                <w:sz w:val="22"/>
                <w:szCs w:val="22"/>
              </w:rPr>
            </w:pPr>
          </w:p>
        </w:tc>
        <w:tc>
          <w:tcPr>
            <w:tcW w:w="3392" w:type="dxa"/>
            <w:gridSpan w:val="2"/>
          </w:tcPr>
          <w:p w14:paraId="7339C5CA" w14:textId="5D0ABCDE" w:rsidR="008F3B19" w:rsidRPr="001F2755" w:rsidRDefault="008F3B19" w:rsidP="008F3B19">
            <w:pPr>
              <w:rPr>
                <w:rFonts w:asciiTheme="majorHAnsi" w:hAnsiTheme="majorHAnsi" w:cs="Arial"/>
                <w:sz w:val="22"/>
                <w:szCs w:val="22"/>
              </w:rPr>
            </w:pPr>
          </w:p>
        </w:tc>
      </w:tr>
      <w:tr w:rsidR="008F3B19" w:rsidRPr="001F2755" w14:paraId="3BF25B9B" w14:textId="77777777" w:rsidTr="008F3B19">
        <w:trPr>
          <w:cantSplit/>
        </w:trPr>
        <w:tc>
          <w:tcPr>
            <w:tcW w:w="3390" w:type="dxa"/>
          </w:tcPr>
          <w:p w14:paraId="003C465D" w14:textId="77777777" w:rsidR="008F3B19" w:rsidRPr="001F2755" w:rsidRDefault="008F3B19" w:rsidP="008F3B19">
            <w:pPr>
              <w:rPr>
                <w:rFonts w:asciiTheme="majorHAnsi" w:hAnsiTheme="majorHAnsi" w:cs="Arial"/>
              </w:rPr>
            </w:pPr>
            <w:r w:rsidRPr="001F2755">
              <w:rPr>
                <w:rFonts w:asciiTheme="majorHAnsi" w:hAnsiTheme="majorHAnsi" w:cs="Arial"/>
              </w:rPr>
              <w:lastRenderedPageBreak/>
              <w:t>How will you ensure that the data you are using is likely to be of good enough quality for the purposes it is used for?</w:t>
            </w:r>
          </w:p>
        </w:tc>
        <w:tc>
          <w:tcPr>
            <w:tcW w:w="3391" w:type="dxa"/>
          </w:tcPr>
          <w:p w14:paraId="50A96C81" w14:textId="77777777" w:rsidR="008F3B19" w:rsidRPr="001F2755" w:rsidRDefault="008F3B19" w:rsidP="008F3B19">
            <w:pPr>
              <w:rPr>
                <w:rFonts w:asciiTheme="majorHAnsi" w:hAnsiTheme="majorHAnsi" w:cs="Arial"/>
                <w:sz w:val="22"/>
                <w:szCs w:val="22"/>
              </w:rPr>
            </w:pPr>
          </w:p>
        </w:tc>
        <w:tc>
          <w:tcPr>
            <w:tcW w:w="3392" w:type="dxa"/>
            <w:gridSpan w:val="2"/>
          </w:tcPr>
          <w:p w14:paraId="0EB474D2" w14:textId="11A22E2E" w:rsidR="008F3B19" w:rsidRPr="001F2755" w:rsidRDefault="008F3B19" w:rsidP="008F3B19">
            <w:pPr>
              <w:rPr>
                <w:rFonts w:asciiTheme="majorHAnsi" w:hAnsiTheme="majorHAnsi" w:cs="Arial"/>
                <w:sz w:val="22"/>
                <w:szCs w:val="22"/>
              </w:rPr>
            </w:pPr>
          </w:p>
        </w:tc>
      </w:tr>
      <w:tr w:rsidR="008F3B19" w:rsidRPr="001F2755" w14:paraId="32AA3C7E" w14:textId="77777777" w:rsidTr="008F3B19">
        <w:trPr>
          <w:cantSplit/>
        </w:trPr>
        <w:tc>
          <w:tcPr>
            <w:tcW w:w="10173" w:type="dxa"/>
            <w:gridSpan w:val="4"/>
            <w:shd w:val="clear" w:color="auto" w:fill="D9D9D9" w:themeFill="background1" w:themeFillShade="D9"/>
          </w:tcPr>
          <w:p w14:paraId="5BB10F71" w14:textId="6B1BF917" w:rsidR="008F3B19" w:rsidRPr="001F2755" w:rsidRDefault="00AF2737" w:rsidP="008F3B19">
            <w:pPr>
              <w:spacing w:before="120" w:after="120"/>
              <w:rPr>
                <w:rFonts w:asciiTheme="majorHAnsi" w:hAnsiTheme="majorHAnsi" w:cs="Arial"/>
                <w:b/>
                <w:bCs/>
                <w:sz w:val="22"/>
                <w:szCs w:val="22"/>
              </w:rPr>
            </w:pPr>
            <w:r w:rsidRPr="001F2755">
              <w:rPr>
                <w:rFonts w:asciiTheme="majorHAnsi" w:hAnsiTheme="majorHAnsi" w:cs="Arial"/>
                <w:b/>
                <w:bCs/>
              </w:rPr>
              <w:t>Principle 4: Personal data shall be accurate and where necessary kept up to date.</w:t>
            </w:r>
          </w:p>
        </w:tc>
      </w:tr>
      <w:tr w:rsidR="008F3B19" w:rsidRPr="001F2755" w14:paraId="251AEE69" w14:textId="77777777" w:rsidTr="008F3B19">
        <w:trPr>
          <w:cantSplit/>
        </w:trPr>
        <w:tc>
          <w:tcPr>
            <w:tcW w:w="3390" w:type="dxa"/>
          </w:tcPr>
          <w:p w14:paraId="47DF6A77" w14:textId="77777777" w:rsidR="008F3B19" w:rsidRPr="001F2755" w:rsidRDefault="008F3B19" w:rsidP="008F3B19">
            <w:pPr>
              <w:rPr>
                <w:rFonts w:asciiTheme="majorHAnsi" w:hAnsiTheme="majorHAnsi" w:cs="Arial"/>
              </w:rPr>
            </w:pPr>
            <w:r w:rsidRPr="001F2755">
              <w:rPr>
                <w:rFonts w:asciiTheme="majorHAnsi" w:hAnsiTheme="majorHAnsi" w:cs="Arial"/>
              </w:rPr>
              <w:t>What procedures are in place for ensuring that data collection is accurate?</w:t>
            </w:r>
          </w:p>
        </w:tc>
        <w:tc>
          <w:tcPr>
            <w:tcW w:w="3391" w:type="dxa"/>
          </w:tcPr>
          <w:p w14:paraId="799908AC" w14:textId="77777777" w:rsidR="008F3B19" w:rsidRPr="001F2755" w:rsidRDefault="008F3B19" w:rsidP="008F3B19">
            <w:pPr>
              <w:rPr>
                <w:rFonts w:asciiTheme="majorHAnsi" w:hAnsiTheme="majorHAnsi" w:cs="Arial"/>
                <w:sz w:val="22"/>
                <w:szCs w:val="22"/>
              </w:rPr>
            </w:pPr>
          </w:p>
        </w:tc>
        <w:tc>
          <w:tcPr>
            <w:tcW w:w="3392" w:type="dxa"/>
            <w:gridSpan w:val="2"/>
          </w:tcPr>
          <w:p w14:paraId="7EEEAAC9" w14:textId="416D0955" w:rsidR="008F3B19" w:rsidRPr="001F2755" w:rsidRDefault="008F3B19" w:rsidP="008F3B19">
            <w:pPr>
              <w:rPr>
                <w:rFonts w:asciiTheme="majorHAnsi" w:hAnsiTheme="majorHAnsi" w:cs="Arial"/>
                <w:sz w:val="22"/>
                <w:szCs w:val="22"/>
              </w:rPr>
            </w:pPr>
          </w:p>
        </w:tc>
      </w:tr>
      <w:tr w:rsidR="005456C5" w:rsidRPr="001F2755" w14:paraId="69647E60" w14:textId="77777777" w:rsidTr="008F3B19">
        <w:trPr>
          <w:cantSplit/>
        </w:trPr>
        <w:tc>
          <w:tcPr>
            <w:tcW w:w="3390" w:type="dxa"/>
          </w:tcPr>
          <w:p w14:paraId="153902B2" w14:textId="77777777" w:rsidR="005456C5" w:rsidRPr="001F2755" w:rsidRDefault="005456C5" w:rsidP="005456C5">
            <w:pPr>
              <w:rPr>
                <w:rFonts w:asciiTheme="majorHAnsi" w:hAnsiTheme="majorHAnsi" w:cs="Arial"/>
              </w:rPr>
            </w:pPr>
            <w:r w:rsidRPr="001F2755">
              <w:rPr>
                <w:rFonts w:asciiTheme="majorHAnsi" w:hAnsiTheme="majorHAnsi" w:cs="Arial"/>
              </w:rPr>
              <w:t>What procedures are in place for ensuring that data collection is kept up to date?</w:t>
            </w:r>
          </w:p>
        </w:tc>
        <w:tc>
          <w:tcPr>
            <w:tcW w:w="3402" w:type="dxa"/>
            <w:gridSpan w:val="2"/>
          </w:tcPr>
          <w:p w14:paraId="47292441" w14:textId="544C7B46" w:rsidR="005456C5" w:rsidRPr="001F2755" w:rsidRDefault="005456C5" w:rsidP="005456C5">
            <w:pPr>
              <w:rPr>
                <w:rFonts w:asciiTheme="majorHAnsi" w:hAnsiTheme="majorHAnsi" w:cstheme="minorHAnsi"/>
                <w:sz w:val="22"/>
                <w:szCs w:val="22"/>
              </w:rPr>
            </w:pPr>
          </w:p>
        </w:tc>
        <w:tc>
          <w:tcPr>
            <w:tcW w:w="3381" w:type="dxa"/>
          </w:tcPr>
          <w:p w14:paraId="1060B74B" w14:textId="0F0BD73A" w:rsidR="005456C5" w:rsidRPr="001F2755" w:rsidRDefault="005456C5" w:rsidP="005456C5">
            <w:pPr>
              <w:rPr>
                <w:rFonts w:asciiTheme="majorHAnsi" w:hAnsiTheme="majorHAnsi" w:cstheme="minorHAnsi"/>
                <w:sz w:val="22"/>
                <w:szCs w:val="22"/>
              </w:rPr>
            </w:pPr>
          </w:p>
        </w:tc>
      </w:tr>
      <w:tr w:rsidR="005456C5" w:rsidRPr="001F2755" w14:paraId="30B92AB0" w14:textId="77777777" w:rsidTr="008F3B19">
        <w:trPr>
          <w:cantSplit/>
        </w:trPr>
        <w:tc>
          <w:tcPr>
            <w:tcW w:w="3390" w:type="dxa"/>
          </w:tcPr>
          <w:p w14:paraId="4F5129AD" w14:textId="77777777" w:rsidR="005456C5" w:rsidRPr="001F2755" w:rsidRDefault="005456C5" w:rsidP="005456C5">
            <w:pPr>
              <w:rPr>
                <w:rFonts w:asciiTheme="majorHAnsi" w:hAnsiTheme="majorHAnsi" w:cs="Arial"/>
              </w:rPr>
            </w:pPr>
            <w:r w:rsidRPr="001F2755">
              <w:rPr>
                <w:rFonts w:asciiTheme="majorHAnsi" w:hAnsiTheme="majorHAnsi" w:cs="Arial"/>
              </w:rPr>
              <w:t>What procedures are in place to correct inaccurate data when requested to do so by a data subject?</w:t>
            </w:r>
          </w:p>
        </w:tc>
        <w:tc>
          <w:tcPr>
            <w:tcW w:w="3402" w:type="dxa"/>
            <w:gridSpan w:val="2"/>
          </w:tcPr>
          <w:p w14:paraId="77B8B4E6" w14:textId="57D57A07" w:rsidR="005456C5" w:rsidRPr="001F2755" w:rsidRDefault="005456C5" w:rsidP="005456C5">
            <w:pPr>
              <w:rPr>
                <w:rFonts w:asciiTheme="majorHAnsi" w:hAnsiTheme="majorHAnsi" w:cs="Arial"/>
                <w:sz w:val="22"/>
                <w:szCs w:val="22"/>
              </w:rPr>
            </w:pPr>
          </w:p>
        </w:tc>
        <w:tc>
          <w:tcPr>
            <w:tcW w:w="3381" w:type="dxa"/>
          </w:tcPr>
          <w:p w14:paraId="0400E0B5" w14:textId="152216E8" w:rsidR="005456C5" w:rsidRPr="001F2755" w:rsidRDefault="005456C5" w:rsidP="005456C5">
            <w:pPr>
              <w:rPr>
                <w:rFonts w:asciiTheme="majorHAnsi" w:hAnsiTheme="majorHAnsi" w:cstheme="minorHAnsi"/>
                <w:sz w:val="22"/>
                <w:szCs w:val="22"/>
              </w:rPr>
            </w:pPr>
          </w:p>
        </w:tc>
      </w:tr>
      <w:tr w:rsidR="005456C5" w:rsidRPr="001F2755" w14:paraId="16BA2DAA" w14:textId="77777777" w:rsidTr="008F3B19">
        <w:trPr>
          <w:cantSplit/>
        </w:trPr>
        <w:tc>
          <w:tcPr>
            <w:tcW w:w="10173" w:type="dxa"/>
            <w:gridSpan w:val="4"/>
            <w:shd w:val="clear" w:color="auto" w:fill="D9D9D9" w:themeFill="background1" w:themeFillShade="D9"/>
            <w:vAlign w:val="center"/>
          </w:tcPr>
          <w:p w14:paraId="4AA77ED9" w14:textId="0EEEAD83" w:rsidR="005456C5" w:rsidRPr="001F2755" w:rsidRDefault="00AF2737" w:rsidP="005456C5">
            <w:pPr>
              <w:spacing w:before="120" w:after="120"/>
              <w:rPr>
                <w:rFonts w:asciiTheme="majorHAnsi" w:hAnsiTheme="majorHAnsi" w:cs="Arial"/>
                <w:b/>
                <w:bCs/>
                <w:sz w:val="22"/>
                <w:szCs w:val="22"/>
              </w:rPr>
            </w:pPr>
            <w:r w:rsidRPr="001F2755">
              <w:rPr>
                <w:rFonts w:asciiTheme="majorHAnsi" w:hAnsiTheme="majorHAnsi" w:cs="Arial"/>
                <w:b/>
                <w:bCs/>
              </w:rPr>
              <w:t>Principle 5: Personal data shall be kept in a form which permits identification of the data subject for no longer than is necessary</w:t>
            </w:r>
          </w:p>
        </w:tc>
      </w:tr>
      <w:tr w:rsidR="005456C5" w:rsidRPr="001F2755" w14:paraId="39F54745" w14:textId="77777777" w:rsidTr="008F3B19">
        <w:trPr>
          <w:cantSplit/>
          <w:trHeight w:val="454"/>
        </w:trPr>
        <w:tc>
          <w:tcPr>
            <w:tcW w:w="3390" w:type="dxa"/>
          </w:tcPr>
          <w:p w14:paraId="7F769CA2" w14:textId="77777777" w:rsidR="005456C5" w:rsidRPr="001F2755" w:rsidRDefault="005456C5" w:rsidP="005456C5">
            <w:pPr>
              <w:rPr>
                <w:rFonts w:asciiTheme="majorHAnsi" w:hAnsiTheme="majorHAnsi" w:cs="Arial"/>
              </w:rPr>
            </w:pPr>
            <w:r w:rsidRPr="001F2755">
              <w:rPr>
                <w:rFonts w:asciiTheme="majorHAnsi" w:hAnsiTheme="majorHAnsi" w:cs="Arial"/>
              </w:rPr>
              <w:t>How long is the data to be retained for?</w:t>
            </w:r>
          </w:p>
        </w:tc>
        <w:tc>
          <w:tcPr>
            <w:tcW w:w="3391" w:type="dxa"/>
          </w:tcPr>
          <w:p w14:paraId="0463F6CE" w14:textId="343BF3F3" w:rsidR="005456C5" w:rsidRPr="001F2755" w:rsidRDefault="005456C5" w:rsidP="005456C5">
            <w:pPr>
              <w:ind w:right="216"/>
              <w:textAlignment w:val="baseline"/>
              <w:rPr>
                <w:rFonts w:asciiTheme="majorHAnsi" w:hAnsiTheme="majorHAnsi" w:cs="Arial"/>
                <w:sz w:val="22"/>
                <w:szCs w:val="22"/>
              </w:rPr>
            </w:pPr>
          </w:p>
        </w:tc>
        <w:tc>
          <w:tcPr>
            <w:tcW w:w="3392" w:type="dxa"/>
            <w:gridSpan w:val="2"/>
          </w:tcPr>
          <w:p w14:paraId="09FFEB5F" w14:textId="17C9CFF7" w:rsidR="005456C5" w:rsidRPr="001F2755" w:rsidRDefault="005456C5" w:rsidP="005456C5">
            <w:pPr>
              <w:rPr>
                <w:rFonts w:asciiTheme="majorHAnsi" w:hAnsiTheme="majorHAnsi" w:cs="Arial"/>
                <w:sz w:val="22"/>
                <w:szCs w:val="22"/>
              </w:rPr>
            </w:pPr>
          </w:p>
        </w:tc>
      </w:tr>
      <w:tr w:rsidR="005456C5" w:rsidRPr="001F2755" w14:paraId="0FCAEF52" w14:textId="77777777" w:rsidTr="008F3B19">
        <w:trPr>
          <w:cantSplit/>
        </w:trPr>
        <w:tc>
          <w:tcPr>
            <w:tcW w:w="3390" w:type="dxa"/>
          </w:tcPr>
          <w:p w14:paraId="11BBFEE8" w14:textId="77777777" w:rsidR="005456C5" w:rsidRPr="001F2755" w:rsidRDefault="005456C5" w:rsidP="005456C5">
            <w:pPr>
              <w:rPr>
                <w:rFonts w:asciiTheme="majorHAnsi" w:hAnsiTheme="majorHAnsi" w:cs="Arial"/>
              </w:rPr>
            </w:pPr>
            <w:r w:rsidRPr="001F2755">
              <w:rPr>
                <w:rFonts w:asciiTheme="majorHAnsi" w:hAnsiTheme="majorHAnsi" w:cs="Arial"/>
              </w:rPr>
              <w:t>What procedures are in place for archiving / anonymisation / deletion / destruction of the data?</w:t>
            </w:r>
          </w:p>
        </w:tc>
        <w:tc>
          <w:tcPr>
            <w:tcW w:w="3391" w:type="dxa"/>
          </w:tcPr>
          <w:p w14:paraId="742EBFC7" w14:textId="5B155746" w:rsidR="005456C5" w:rsidRPr="001F2755" w:rsidRDefault="005456C5" w:rsidP="005456C5">
            <w:pPr>
              <w:rPr>
                <w:rFonts w:asciiTheme="majorHAnsi" w:hAnsiTheme="majorHAnsi" w:cstheme="minorHAnsi"/>
                <w:sz w:val="22"/>
                <w:szCs w:val="22"/>
              </w:rPr>
            </w:pPr>
          </w:p>
        </w:tc>
        <w:tc>
          <w:tcPr>
            <w:tcW w:w="3392" w:type="dxa"/>
            <w:gridSpan w:val="2"/>
          </w:tcPr>
          <w:p w14:paraId="408029A8" w14:textId="7B0A741C" w:rsidR="005456C5" w:rsidRPr="001F2755" w:rsidRDefault="005456C5" w:rsidP="005456C5">
            <w:pPr>
              <w:rPr>
                <w:rFonts w:asciiTheme="majorHAnsi" w:hAnsiTheme="majorHAnsi" w:cstheme="minorHAnsi"/>
                <w:sz w:val="22"/>
                <w:szCs w:val="22"/>
              </w:rPr>
            </w:pPr>
          </w:p>
        </w:tc>
      </w:tr>
      <w:tr w:rsidR="005456C5" w:rsidRPr="001F2755" w14:paraId="2E2F2B9A" w14:textId="77777777" w:rsidTr="008F3B19">
        <w:trPr>
          <w:cantSplit/>
        </w:trPr>
        <w:tc>
          <w:tcPr>
            <w:tcW w:w="3390" w:type="dxa"/>
          </w:tcPr>
          <w:p w14:paraId="774BD5BB" w14:textId="77777777" w:rsidR="005456C5" w:rsidRPr="001F2755" w:rsidRDefault="005456C5" w:rsidP="005456C5">
            <w:pPr>
              <w:rPr>
                <w:rFonts w:asciiTheme="majorHAnsi" w:hAnsiTheme="majorHAnsi" w:cs="Arial"/>
              </w:rPr>
            </w:pPr>
            <w:r w:rsidRPr="001F2755">
              <w:rPr>
                <w:rFonts w:asciiTheme="majorHAnsi" w:hAnsiTheme="majorHAnsi" w:cs="Arial"/>
              </w:rPr>
              <w:t>Are there likely to be any exceptional circumstances for retaining certain data for longer than the normal period(s)?</w:t>
            </w:r>
          </w:p>
        </w:tc>
        <w:tc>
          <w:tcPr>
            <w:tcW w:w="3391" w:type="dxa"/>
          </w:tcPr>
          <w:p w14:paraId="335368EF" w14:textId="5CC1F112" w:rsidR="005456C5" w:rsidRPr="001F2755" w:rsidRDefault="005456C5" w:rsidP="005456C5">
            <w:pPr>
              <w:rPr>
                <w:rFonts w:asciiTheme="majorHAnsi" w:hAnsiTheme="majorHAnsi" w:cs="Arial"/>
                <w:color w:val="002060"/>
                <w:sz w:val="22"/>
                <w:szCs w:val="22"/>
              </w:rPr>
            </w:pPr>
          </w:p>
        </w:tc>
        <w:tc>
          <w:tcPr>
            <w:tcW w:w="3392" w:type="dxa"/>
            <w:gridSpan w:val="2"/>
          </w:tcPr>
          <w:p w14:paraId="21ED785C" w14:textId="77777777" w:rsidR="005456C5" w:rsidRPr="001F2755" w:rsidRDefault="005456C5" w:rsidP="005456C5">
            <w:pPr>
              <w:rPr>
                <w:rFonts w:asciiTheme="majorHAnsi" w:hAnsiTheme="majorHAnsi" w:cstheme="minorHAnsi"/>
                <w:sz w:val="22"/>
                <w:szCs w:val="22"/>
              </w:rPr>
            </w:pPr>
          </w:p>
        </w:tc>
      </w:tr>
      <w:tr w:rsidR="005456C5" w:rsidRPr="001F2755" w14:paraId="2057145B" w14:textId="77777777" w:rsidTr="008F3B19">
        <w:trPr>
          <w:cantSplit/>
        </w:trPr>
        <w:tc>
          <w:tcPr>
            <w:tcW w:w="3390" w:type="dxa"/>
          </w:tcPr>
          <w:p w14:paraId="6E514187" w14:textId="77777777" w:rsidR="005456C5" w:rsidRPr="001F2755" w:rsidRDefault="005456C5" w:rsidP="005456C5">
            <w:pPr>
              <w:rPr>
                <w:rFonts w:asciiTheme="majorHAnsi" w:hAnsiTheme="majorHAnsi" w:cs="Arial"/>
              </w:rPr>
            </w:pPr>
            <w:r w:rsidRPr="001F2755">
              <w:rPr>
                <w:rFonts w:asciiTheme="majorHAnsi" w:hAnsiTheme="majorHAnsi" w:cs="Arial"/>
              </w:rPr>
              <w:t>What procedures are in place to provide data subjects access to their records?</w:t>
            </w:r>
          </w:p>
        </w:tc>
        <w:tc>
          <w:tcPr>
            <w:tcW w:w="3391" w:type="dxa"/>
          </w:tcPr>
          <w:p w14:paraId="3E4BD15A" w14:textId="5BB83B14" w:rsidR="005456C5" w:rsidRPr="001F2755" w:rsidRDefault="005456C5" w:rsidP="005456C5">
            <w:pPr>
              <w:rPr>
                <w:rFonts w:asciiTheme="majorHAnsi" w:hAnsiTheme="majorHAnsi" w:cs="Arial"/>
                <w:sz w:val="22"/>
                <w:szCs w:val="22"/>
              </w:rPr>
            </w:pPr>
          </w:p>
        </w:tc>
        <w:tc>
          <w:tcPr>
            <w:tcW w:w="3392" w:type="dxa"/>
            <w:gridSpan w:val="2"/>
          </w:tcPr>
          <w:p w14:paraId="61D415D9" w14:textId="5916D362" w:rsidR="005456C5" w:rsidRPr="001F2755" w:rsidRDefault="005456C5" w:rsidP="005456C5">
            <w:pPr>
              <w:rPr>
                <w:rFonts w:asciiTheme="majorHAnsi" w:hAnsiTheme="majorHAnsi" w:cs="Arial"/>
                <w:sz w:val="22"/>
                <w:szCs w:val="22"/>
              </w:rPr>
            </w:pPr>
          </w:p>
        </w:tc>
      </w:tr>
      <w:tr w:rsidR="002F729F" w:rsidRPr="001F2755" w14:paraId="11BD5F10" w14:textId="77777777" w:rsidTr="008F3B19">
        <w:trPr>
          <w:cantSplit/>
        </w:trPr>
        <w:tc>
          <w:tcPr>
            <w:tcW w:w="3390" w:type="dxa"/>
          </w:tcPr>
          <w:p w14:paraId="47B4A2ED" w14:textId="77777777" w:rsidR="002F729F" w:rsidRPr="001F2755" w:rsidRDefault="002F729F" w:rsidP="002F729F">
            <w:pPr>
              <w:rPr>
                <w:rFonts w:asciiTheme="majorHAnsi" w:hAnsiTheme="majorHAnsi" w:cs="Arial"/>
              </w:rPr>
            </w:pPr>
            <w:r w:rsidRPr="001F2755">
              <w:rPr>
                <w:rFonts w:asciiTheme="majorHAnsi" w:hAnsiTheme="majorHAnsi" w:cs="Arial"/>
              </w:rPr>
              <w:t>What procedures are in place to prevent the processing of data which may cause damage or distress?</w:t>
            </w:r>
          </w:p>
        </w:tc>
        <w:tc>
          <w:tcPr>
            <w:tcW w:w="3391" w:type="dxa"/>
          </w:tcPr>
          <w:p w14:paraId="77DB3CF4" w14:textId="5993BF12" w:rsidR="002F729F" w:rsidRPr="001F2755" w:rsidRDefault="002F729F" w:rsidP="002F729F">
            <w:pPr>
              <w:rPr>
                <w:rFonts w:asciiTheme="majorHAnsi" w:hAnsiTheme="majorHAnsi" w:cstheme="minorHAnsi"/>
                <w:color w:val="002060"/>
                <w:sz w:val="22"/>
                <w:szCs w:val="22"/>
              </w:rPr>
            </w:pPr>
          </w:p>
        </w:tc>
        <w:tc>
          <w:tcPr>
            <w:tcW w:w="3392" w:type="dxa"/>
            <w:gridSpan w:val="2"/>
          </w:tcPr>
          <w:p w14:paraId="30BE5B32" w14:textId="45BF5E5C" w:rsidR="002F729F" w:rsidRPr="001F2755" w:rsidRDefault="002F729F" w:rsidP="002F729F">
            <w:pPr>
              <w:rPr>
                <w:rFonts w:asciiTheme="majorHAnsi" w:hAnsiTheme="majorHAnsi" w:cstheme="minorHAnsi"/>
                <w:sz w:val="22"/>
                <w:szCs w:val="22"/>
              </w:rPr>
            </w:pPr>
          </w:p>
        </w:tc>
      </w:tr>
      <w:tr w:rsidR="002F729F" w:rsidRPr="001F2755" w14:paraId="0A6DA067" w14:textId="77777777" w:rsidTr="008F3B19">
        <w:trPr>
          <w:cantSplit/>
        </w:trPr>
        <w:tc>
          <w:tcPr>
            <w:tcW w:w="3390" w:type="dxa"/>
          </w:tcPr>
          <w:p w14:paraId="3AB72F15" w14:textId="77777777" w:rsidR="002F729F" w:rsidRPr="001F2755" w:rsidRDefault="002F729F" w:rsidP="002F729F">
            <w:pPr>
              <w:rPr>
                <w:rFonts w:asciiTheme="majorHAnsi" w:hAnsiTheme="majorHAnsi" w:cs="Arial"/>
              </w:rPr>
            </w:pPr>
            <w:r w:rsidRPr="001F2755">
              <w:rPr>
                <w:rFonts w:asciiTheme="majorHAnsi" w:hAnsiTheme="majorHAnsi" w:cs="Arial"/>
              </w:rPr>
              <w:lastRenderedPageBreak/>
              <w:t>What procedures are in place for data subjects who may require the rectification, blocking, erasure or destruction of inaccurate data?</w:t>
            </w:r>
          </w:p>
          <w:p w14:paraId="06187078" w14:textId="77777777" w:rsidR="00C63416" w:rsidRPr="001F2755" w:rsidRDefault="00C63416" w:rsidP="002F729F">
            <w:pPr>
              <w:rPr>
                <w:rFonts w:asciiTheme="majorHAnsi" w:hAnsiTheme="majorHAnsi" w:cs="Arial"/>
              </w:rPr>
            </w:pPr>
          </w:p>
          <w:p w14:paraId="74D41D46" w14:textId="77777777" w:rsidR="00C63416" w:rsidRPr="001F2755" w:rsidRDefault="00C63416" w:rsidP="002F729F">
            <w:pPr>
              <w:rPr>
                <w:rFonts w:asciiTheme="majorHAnsi" w:hAnsiTheme="majorHAnsi" w:cs="Arial"/>
              </w:rPr>
            </w:pPr>
          </w:p>
          <w:p w14:paraId="28F4B0BF" w14:textId="6348A44E" w:rsidR="00C63416" w:rsidRPr="001F2755" w:rsidRDefault="00C63416" w:rsidP="002F729F">
            <w:pPr>
              <w:rPr>
                <w:rFonts w:asciiTheme="majorHAnsi" w:hAnsiTheme="majorHAnsi" w:cs="Arial"/>
              </w:rPr>
            </w:pPr>
          </w:p>
        </w:tc>
        <w:tc>
          <w:tcPr>
            <w:tcW w:w="3391" w:type="dxa"/>
          </w:tcPr>
          <w:p w14:paraId="4E2D5140" w14:textId="2908C85A" w:rsidR="002F729F" w:rsidRPr="001F2755" w:rsidRDefault="002F729F" w:rsidP="002F729F">
            <w:pPr>
              <w:rPr>
                <w:rFonts w:asciiTheme="majorHAnsi" w:hAnsiTheme="majorHAnsi" w:cstheme="minorHAnsi"/>
                <w:color w:val="002060"/>
                <w:sz w:val="22"/>
                <w:szCs w:val="22"/>
              </w:rPr>
            </w:pPr>
          </w:p>
        </w:tc>
        <w:tc>
          <w:tcPr>
            <w:tcW w:w="3392" w:type="dxa"/>
            <w:gridSpan w:val="2"/>
          </w:tcPr>
          <w:p w14:paraId="3B92D121" w14:textId="1415F29A" w:rsidR="002F729F" w:rsidRPr="001F2755" w:rsidRDefault="002F729F" w:rsidP="002F729F">
            <w:pPr>
              <w:rPr>
                <w:rFonts w:asciiTheme="majorHAnsi" w:hAnsiTheme="majorHAnsi" w:cstheme="minorHAnsi"/>
                <w:sz w:val="22"/>
                <w:szCs w:val="22"/>
              </w:rPr>
            </w:pPr>
          </w:p>
        </w:tc>
      </w:tr>
      <w:tr w:rsidR="005456C5" w:rsidRPr="001F2755" w14:paraId="23F056F9" w14:textId="77777777" w:rsidTr="00C63416">
        <w:trPr>
          <w:cantSplit/>
          <w:trHeight w:val="750"/>
        </w:trPr>
        <w:tc>
          <w:tcPr>
            <w:tcW w:w="10173" w:type="dxa"/>
            <w:gridSpan w:val="4"/>
            <w:shd w:val="clear" w:color="auto" w:fill="D9D9D9" w:themeFill="background1" w:themeFillShade="D9"/>
          </w:tcPr>
          <w:p w14:paraId="2AAF58D9" w14:textId="77777777" w:rsidR="005456C5" w:rsidRPr="001F2755" w:rsidRDefault="005456C5" w:rsidP="005456C5">
            <w:pPr>
              <w:spacing w:before="120" w:after="120"/>
              <w:rPr>
                <w:rFonts w:asciiTheme="majorHAnsi" w:hAnsiTheme="majorHAnsi" w:cs="Arial"/>
                <w:b/>
                <w:bCs/>
              </w:rPr>
            </w:pPr>
            <w:r w:rsidRPr="001F2755">
              <w:rPr>
                <w:rFonts w:asciiTheme="majorHAnsi" w:hAnsiTheme="majorHAnsi" w:cs="Arial"/>
                <w:b/>
                <w:bCs/>
              </w:rPr>
              <w:t>Principle 7: Appropriate technical &amp; organisation measures shall be taken against unauthorised or unlawful processing of personal data &amp; against accidental loss destruction or damage</w:t>
            </w:r>
          </w:p>
        </w:tc>
      </w:tr>
      <w:tr w:rsidR="002F729F" w:rsidRPr="001F2755" w14:paraId="106DA299" w14:textId="77777777" w:rsidTr="008F3B19">
        <w:trPr>
          <w:cantSplit/>
        </w:trPr>
        <w:tc>
          <w:tcPr>
            <w:tcW w:w="3390" w:type="dxa"/>
          </w:tcPr>
          <w:p w14:paraId="564555A3" w14:textId="77777777" w:rsidR="002F729F" w:rsidRPr="001F2755" w:rsidRDefault="002F729F" w:rsidP="002F729F">
            <w:pPr>
              <w:rPr>
                <w:rFonts w:asciiTheme="majorHAnsi" w:hAnsiTheme="majorHAnsi" w:cs="Arial"/>
              </w:rPr>
            </w:pPr>
            <w:r w:rsidRPr="001F2755">
              <w:rPr>
                <w:rFonts w:asciiTheme="majorHAnsi" w:hAnsiTheme="majorHAnsi" w:cs="Arial"/>
              </w:rPr>
              <w:t>What procedures are in place to ensure that all staff who have access to the data undertake information governance training?</w:t>
            </w:r>
          </w:p>
        </w:tc>
        <w:tc>
          <w:tcPr>
            <w:tcW w:w="3391" w:type="dxa"/>
          </w:tcPr>
          <w:p w14:paraId="3CF33D7C" w14:textId="24CAE35A" w:rsidR="002F729F" w:rsidRPr="001F2755" w:rsidRDefault="002F729F" w:rsidP="002F729F">
            <w:pPr>
              <w:rPr>
                <w:rFonts w:asciiTheme="majorHAnsi" w:hAnsiTheme="majorHAnsi" w:cstheme="minorHAnsi"/>
                <w:sz w:val="22"/>
                <w:szCs w:val="22"/>
              </w:rPr>
            </w:pPr>
          </w:p>
        </w:tc>
        <w:tc>
          <w:tcPr>
            <w:tcW w:w="3392" w:type="dxa"/>
            <w:gridSpan w:val="2"/>
          </w:tcPr>
          <w:p w14:paraId="5A8A8DC5" w14:textId="1D2EBB0F" w:rsidR="002F729F" w:rsidRPr="001F2755" w:rsidRDefault="002F729F" w:rsidP="002F729F">
            <w:pPr>
              <w:rPr>
                <w:rFonts w:asciiTheme="majorHAnsi" w:hAnsiTheme="majorHAnsi" w:cstheme="minorHAnsi"/>
                <w:sz w:val="22"/>
                <w:szCs w:val="22"/>
              </w:rPr>
            </w:pPr>
          </w:p>
        </w:tc>
      </w:tr>
      <w:tr w:rsidR="002F729F" w:rsidRPr="001F2755" w14:paraId="2891FDCA" w14:textId="77777777" w:rsidTr="008F3B19">
        <w:trPr>
          <w:cantSplit/>
        </w:trPr>
        <w:tc>
          <w:tcPr>
            <w:tcW w:w="3390" w:type="dxa"/>
          </w:tcPr>
          <w:p w14:paraId="59038DDD" w14:textId="77777777" w:rsidR="002F729F" w:rsidRPr="001F2755" w:rsidRDefault="002F729F" w:rsidP="002F729F">
            <w:pPr>
              <w:rPr>
                <w:rFonts w:asciiTheme="majorHAnsi" w:hAnsiTheme="majorHAnsi" w:cs="Arial"/>
              </w:rPr>
            </w:pPr>
            <w:r w:rsidRPr="001F2755">
              <w:rPr>
                <w:rFonts w:asciiTheme="majorHAnsi" w:hAnsiTheme="majorHAnsi" w:cs="Arial"/>
              </w:rPr>
              <w:t>What procedures are in place to ensure that data, whether at rest or in transit, is secured?</w:t>
            </w:r>
          </w:p>
        </w:tc>
        <w:tc>
          <w:tcPr>
            <w:tcW w:w="3391" w:type="dxa"/>
          </w:tcPr>
          <w:p w14:paraId="78663FA8" w14:textId="61F8C4E0" w:rsidR="002F729F" w:rsidRPr="001F2755" w:rsidRDefault="002F729F" w:rsidP="002F729F">
            <w:pPr>
              <w:rPr>
                <w:rFonts w:asciiTheme="majorHAnsi" w:hAnsiTheme="majorHAnsi" w:cstheme="minorHAnsi"/>
                <w:sz w:val="22"/>
                <w:szCs w:val="22"/>
              </w:rPr>
            </w:pPr>
          </w:p>
        </w:tc>
        <w:tc>
          <w:tcPr>
            <w:tcW w:w="3392" w:type="dxa"/>
            <w:gridSpan w:val="2"/>
          </w:tcPr>
          <w:p w14:paraId="05A51136" w14:textId="1680B051" w:rsidR="002F729F" w:rsidRPr="001F2755" w:rsidRDefault="002F729F" w:rsidP="002F729F">
            <w:pPr>
              <w:rPr>
                <w:rFonts w:asciiTheme="majorHAnsi" w:hAnsiTheme="majorHAnsi" w:cstheme="minorHAnsi"/>
                <w:sz w:val="22"/>
                <w:szCs w:val="22"/>
              </w:rPr>
            </w:pPr>
          </w:p>
        </w:tc>
      </w:tr>
      <w:tr w:rsidR="002F729F" w:rsidRPr="001F2755" w14:paraId="41117256" w14:textId="77777777" w:rsidTr="008F3B19">
        <w:trPr>
          <w:cantSplit/>
        </w:trPr>
        <w:tc>
          <w:tcPr>
            <w:tcW w:w="3390" w:type="dxa"/>
          </w:tcPr>
          <w:p w14:paraId="03C1F891" w14:textId="77777777" w:rsidR="002F729F" w:rsidRPr="001F2755" w:rsidRDefault="002F729F" w:rsidP="002F729F">
            <w:pPr>
              <w:rPr>
                <w:rFonts w:asciiTheme="majorHAnsi" w:hAnsiTheme="majorHAnsi" w:cs="Arial"/>
              </w:rPr>
            </w:pPr>
            <w:r w:rsidRPr="001F2755">
              <w:rPr>
                <w:rFonts w:asciiTheme="majorHAnsi" w:hAnsiTheme="majorHAnsi" w:cs="Arial"/>
              </w:rPr>
              <w:t>What procedures are in place to prevent the unauthorised disclosure of data to third parties?</w:t>
            </w:r>
          </w:p>
        </w:tc>
        <w:tc>
          <w:tcPr>
            <w:tcW w:w="3391" w:type="dxa"/>
          </w:tcPr>
          <w:p w14:paraId="43697F68" w14:textId="34ED1833" w:rsidR="002F729F" w:rsidRPr="001F2755" w:rsidRDefault="002F729F" w:rsidP="002F729F">
            <w:pPr>
              <w:rPr>
                <w:rFonts w:asciiTheme="majorHAnsi" w:hAnsiTheme="majorHAnsi" w:cstheme="minorHAnsi"/>
                <w:sz w:val="22"/>
                <w:szCs w:val="22"/>
              </w:rPr>
            </w:pPr>
          </w:p>
        </w:tc>
        <w:tc>
          <w:tcPr>
            <w:tcW w:w="3392" w:type="dxa"/>
            <w:gridSpan w:val="2"/>
          </w:tcPr>
          <w:p w14:paraId="4149A37B" w14:textId="1FA5C115" w:rsidR="002F729F" w:rsidRPr="001F2755" w:rsidRDefault="002F729F" w:rsidP="002F729F">
            <w:pPr>
              <w:rPr>
                <w:rFonts w:asciiTheme="majorHAnsi" w:hAnsiTheme="majorHAnsi" w:cstheme="minorHAnsi"/>
                <w:sz w:val="22"/>
                <w:szCs w:val="22"/>
              </w:rPr>
            </w:pPr>
          </w:p>
        </w:tc>
      </w:tr>
      <w:tr w:rsidR="005456C5" w:rsidRPr="001F2755" w14:paraId="4A48CE54" w14:textId="77777777" w:rsidTr="008F3B19">
        <w:trPr>
          <w:cantSplit/>
        </w:trPr>
        <w:tc>
          <w:tcPr>
            <w:tcW w:w="10173" w:type="dxa"/>
            <w:gridSpan w:val="4"/>
          </w:tcPr>
          <w:p w14:paraId="555C201D" w14:textId="77777777" w:rsidR="005456C5" w:rsidRPr="001F2755" w:rsidRDefault="005456C5" w:rsidP="005456C5">
            <w:pPr>
              <w:spacing w:before="120" w:after="120"/>
              <w:jc w:val="center"/>
              <w:rPr>
                <w:rFonts w:asciiTheme="majorHAnsi" w:hAnsiTheme="majorHAnsi" w:cs="Arial"/>
                <w:b/>
                <w:color w:val="FF0000"/>
              </w:rPr>
            </w:pPr>
            <w:r w:rsidRPr="001F2755">
              <w:rPr>
                <w:rFonts w:asciiTheme="majorHAnsi" w:hAnsiTheme="majorHAnsi" w:cs="Arial"/>
                <w:b/>
                <w:color w:val="FF0000"/>
              </w:rPr>
              <w:t>Please ensure that the Checklist for Third Party Supplier of Services</w:t>
            </w:r>
            <w:r w:rsidRPr="001F2755">
              <w:rPr>
                <w:rFonts w:asciiTheme="majorHAnsi" w:hAnsiTheme="majorHAnsi" w:cs="Arial"/>
                <w:b/>
                <w:color w:val="FF0000"/>
              </w:rPr>
              <w:br/>
              <w:t>is completed where any new system is being introduced</w:t>
            </w:r>
          </w:p>
        </w:tc>
      </w:tr>
    </w:tbl>
    <w:p w14:paraId="44614874" w14:textId="77777777" w:rsidR="00EB4BC0" w:rsidRPr="001F2755" w:rsidRDefault="00EB4BC0">
      <w:pPr>
        <w:rPr>
          <w:rFonts w:asciiTheme="majorHAnsi" w:hAnsiTheme="majorHAnsi"/>
        </w:rPr>
      </w:pPr>
    </w:p>
    <w:p w14:paraId="632571B1" w14:textId="77777777" w:rsidR="006E16FB" w:rsidRPr="001F2755" w:rsidRDefault="006E16FB" w:rsidP="006E16FB">
      <w:pPr>
        <w:rPr>
          <w:rFonts w:asciiTheme="majorHAnsi" w:hAnsiTheme="majorHAnsi" w:cs="Arial"/>
          <w:b/>
        </w:rPr>
      </w:pPr>
      <w:r w:rsidRPr="001F2755">
        <w:rPr>
          <w:rFonts w:asciiTheme="majorHAnsi" w:hAnsiTheme="majorHAnsi" w:cs="Arial"/>
          <w:b/>
        </w:rPr>
        <w:t>Common Law Duty of Confidentiality</w:t>
      </w:r>
    </w:p>
    <w:p w14:paraId="2E876E31" w14:textId="77777777" w:rsidR="006E16FB" w:rsidRPr="001F2755" w:rsidRDefault="006E16FB" w:rsidP="006E16FB">
      <w:pPr>
        <w:rPr>
          <w:rFonts w:asciiTheme="majorHAnsi" w:hAnsiTheme="majorHAnsi"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258"/>
      </w:tblGrid>
      <w:tr w:rsidR="006E16FB" w:rsidRPr="001F2755" w14:paraId="5EEEE024" w14:textId="77777777" w:rsidTr="00C63416">
        <w:tc>
          <w:tcPr>
            <w:tcW w:w="2943" w:type="dxa"/>
            <w:tcBorders>
              <w:top w:val="single" w:sz="4" w:space="0" w:color="auto"/>
              <w:left w:val="single" w:sz="4" w:space="0" w:color="auto"/>
              <w:bottom w:val="single" w:sz="4" w:space="0" w:color="auto"/>
              <w:right w:val="single" w:sz="4" w:space="0" w:color="auto"/>
            </w:tcBorders>
            <w:shd w:val="clear" w:color="auto" w:fill="D9D9D9"/>
          </w:tcPr>
          <w:p w14:paraId="1C9B0DF1" w14:textId="77777777" w:rsidR="006E16FB" w:rsidRPr="001F2755" w:rsidRDefault="006E16FB">
            <w:pPr>
              <w:rPr>
                <w:rFonts w:asciiTheme="majorHAnsi" w:hAnsiTheme="majorHAnsi" w:cs="Arial"/>
                <w:b/>
              </w:rPr>
            </w:pPr>
          </w:p>
        </w:tc>
        <w:tc>
          <w:tcPr>
            <w:tcW w:w="7258" w:type="dxa"/>
            <w:tcBorders>
              <w:top w:val="single" w:sz="4" w:space="0" w:color="auto"/>
              <w:left w:val="single" w:sz="4" w:space="0" w:color="auto"/>
              <w:bottom w:val="single" w:sz="4" w:space="0" w:color="auto"/>
              <w:right w:val="single" w:sz="4" w:space="0" w:color="auto"/>
            </w:tcBorders>
            <w:hideMark/>
          </w:tcPr>
          <w:p w14:paraId="03729C9D" w14:textId="77777777" w:rsidR="006E16FB" w:rsidRPr="001F2755" w:rsidRDefault="006E16FB">
            <w:pPr>
              <w:rPr>
                <w:rFonts w:asciiTheme="majorHAnsi" w:hAnsiTheme="majorHAnsi" w:cs="Arial"/>
                <w:b/>
              </w:rPr>
            </w:pPr>
            <w:r w:rsidRPr="001F2755">
              <w:rPr>
                <w:rFonts w:asciiTheme="majorHAnsi" w:hAnsiTheme="majorHAnsi" w:cs="Arial"/>
                <w:b/>
              </w:rPr>
              <w:t>Assessment of Compliance</w:t>
            </w:r>
          </w:p>
        </w:tc>
      </w:tr>
      <w:tr w:rsidR="006E16FB" w:rsidRPr="001F2755" w14:paraId="5E9072EC" w14:textId="77777777" w:rsidTr="00C63416">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0D19AC42" w14:textId="77777777" w:rsidR="006E16FB" w:rsidRPr="001F2755" w:rsidRDefault="006E16FB">
            <w:pPr>
              <w:rPr>
                <w:rFonts w:asciiTheme="majorHAnsi" w:hAnsiTheme="majorHAnsi" w:cs="Arial"/>
                <w:sz w:val="20"/>
              </w:rPr>
            </w:pPr>
            <w:r w:rsidRPr="001F2755">
              <w:rPr>
                <w:rFonts w:asciiTheme="majorHAnsi" w:hAnsiTheme="majorHAnsi" w:cs="Arial"/>
                <w:sz w:val="20"/>
              </w:rPr>
              <w:t>Has the individual to whom the information relates given consent?</w:t>
            </w:r>
          </w:p>
        </w:tc>
        <w:tc>
          <w:tcPr>
            <w:tcW w:w="7258" w:type="dxa"/>
            <w:tcBorders>
              <w:top w:val="single" w:sz="4" w:space="0" w:color="auto"/>
              <w:left w:val="single" w:sz="4" w:space="0" w:color="auto"/>
              <w:bottom w:val="single" w:sz="4" w:space="0" w:color="auto"/>
              <w:right w:val="single" w:sz="4" w:space="0" w:color="auto"/>
            </w:tcBorders>
          </w:tcPr>
          <w:p w14:paraId="2CF21806" w14:textId="6497BA49" w:rsidR="006E16FB" w:rsidRPr="001F2755" w:rsidRDefault="006E16FB">
            <w:pPr>
              <w:rPr>
                <w:rFonts w:asciiTheme="majorHAnsi" w:hAnsiTheme="majorHAnsi" w:cs="Arial"/>
                <w:b/>
              </w:rPr>
            </w:pPr>
          </w:p>
        </w:tc>
      </w:tr>
      <w:tr w:rsidR="006E16FB" w:rsidRPr="001F2755" w14:paraId="549D2DE9" w14:textId="77777777" w:rsidTr="00C63416">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6695B248" w14:textId="77777777" w:rsidR="006E16FB" w:rsidRPr="001F2755" w:rsidRDefault="006E16FB">
            <w:pPr>
              <w:rPr>
                <w:rFonts w:asciiTheme="majorHAnsi" w:hAnsiTheme="majorHAnsi" w:cs="Arial"/>
                <w:sz w:val="20"/>
              </w:rPr>
            </w:pPr>
            <w:r w:rsidRPr="001F2755">
              <w:rPr>
                <w:rFonts w:asciiTheme="majorHAnsi" w:hAnsiTheme="majorHAnsi" w:cs="Arial"/>
                <w:sz w:val="20"/>
              </w:rPr>
              <w:t>Is the disclosure in the overriding public interest?</w:t>
            </w:r>
          </w:p>
        </w:tc>
        <w:tc>
          <w:tcPr>
            <w:tcW w:w="7258" w:type="dxa"/>
            <w:tcBorders>
              <w:top w:val="single" w:sz="4" w:space="0" w:color="auto"/>
              <w:left w:val="single" w:sz="4" w:space="0" w:color="auto"/>
              <w:bottom w:val="single" w:sz="4" w:space="0" w:color="auto"/>
              <w:right w:val="single" w:sz="4" w:space="0" w:color="auto"/>
            </w:tcBorders>
          </w:tcPr>
          <w:p w14:paraId="17E5593D" w14:textId="2BD28113" w:rsidR="006E16FB" w:rsidRPr="001F2755" w:rsidRDefault="006E16FB">
            <w:pPr>
              <w:rPr>
                <w:rFonts w:asciiTheme="majorHAnsi" w:hAnsiTheme="majorHAnsi" w:cs="Arial"/>
                <w:b/>
              </w:rPr>
            </w:pPr>
          </w:p>
        </w:tc>
      </w:tr>
      <w:tr w:rsidR="006E16FB" w:rsidRPr="001F2755" w14:paraId="6E88C63A" w14:textId="77777777" w:rsidTr="00C63416">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2CF718B1" w14:textId="77777777" w:rsidR="006E16FB" w:rsidRPr="001F2755" w:rsidRDefault="006E16FB">
            <w:pPr>
              <w:rPr>
                <w:rFonts w:asciiTheme="majorHAnsi" w:hAnsiTheme="majorHAnsi" w:cs="Arial"/>
                <w:sz w:val="20"/>
              </w:rPr>
            </w:pPr>
            <w:r w:rsidRPr="001F2755">
              <w:rPr>
                <w:rFonts w:asciiTheme="majorHAnsi" w:hAnsiTheme="majorHAnsi" w:cs="Arial"/>
                <w:sz w:val="20"/>
              </w:rPr>
              <w:t>Is there a legal duty to do so, for example a court order</w:t>
            </w:r>
          </w:p>
        </w:tc>
        <w:tc>
          <w:tcPr>
            <w:tcW w:w="7258" w:type="dxa"/>
            <w:tcBorders>
              <w:top w:val="single" w:sz="4" w:space="0" w:color="auto"/>
              <w:left w:val="single" w:sz="4" w:space="0" w:color="auto"/>
              <w:bottom w:val="single" w:sz="4" w:space="0" w:color="auto"/>
              <w:right w:val="single" w:sz="4" w:space="0" w:color="auto"/>
            </w:tcBorders>
          </w:tcPr>
          <w:p w14:paraId="1E7AF7FF" w14:textId="45AE87B9" w:rsidR="006E16FB" w:rsidRPr="001F2755" w:rsidRDefault="006E16FB">
            <w:pPr>
              <w:rPr>
                <w:rFonts w:asciiTheme="majorHAnsi" w:hAnsiTheme="majorHAnsi" w:cs="Arial"/>
                <w:b/>
              </w:rPr>
            </w:pPr>
          </w:p>
        </w:tc>
      </w:tr>
      <w:tr w:rsidR="006E16FB" w:rsidRPr="001F2755" w14:paraId="648096CA" w14:textId="77777777" w:rsidTr="00C63416">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1029A20C" w14:textId="77777777" w:rsidR="006E16FB" w:rsidRPr="001F2755" w:rsidRDefault="006E16FB">
            <w:pPr>
              <w:rPr>
                <w:rFonts w:asciiTheme="majorHAnsi" w:hAnsiTheme="majorHAnsi" w:cs="Arial"/>
                <w:sz w:val="20"/>
              </w:rPr>
            </w:pPr>
            <w:r w:rsidRPr="001F2755">
              <w:rPr>
                <w:rFonts w:asciiTheme="majorHAnsi" w:hAnsiTheme="majorHAnsi" w:cs="Arial"/>
                <w:sz w:val="20"/>
              </w:rPr>
              <w:t>Is there a statutory basis that permits disclosure such as approval under Section 251 of the NHS Act 2006</w:t>
            </w:r>
          </w:p>
        </w:tc>
        <w:tc>
          <w:tcPr>
            <w:tcW w:w="7258" w:type="dxa"/>
            <w:tcBorders>
              <w:top w:val="single" w:sz="4" w:space="0" w:color="auto"/>
              <w:left w:val="single" w:sz="4" w:space="0" w:color="auto"/>
              <w:bottom w:val="single" w:sz="4" w:space="0" w:color="auto"/>
              <w:right w:val="single" w:sz="4" w:space="0" w:color="auto"/>
            </w:tcBorders>
          </w:tcPr>
          <w:p w14:paraId="283A6D51" w14:textId="5399AB88" w:rsidR="006E16FB" w:rsidRPr="001F2755" w:rsidRDefault="006E16FB">
            <w:pPr>
              <w:rPr>
                <w:rFonts w:asciiTheme="majorHAnsi" w:hAnsiTheme="majorHAnsi" w:cs="Arial"/>
                <w:b/>
              </w:rPr>
            </w:pPr>
          </w:p>
        </w:tc>
      </w:tr>
    </w:tbl>
    <w:p w14:paraId="34259F79" w14:textId="77777777" w:rsidR="006E16FB" w:rsidRPr="001F2755" w:rsidRDefault="006E16FB" w:rsidP="006E16FB">
      <w:pPr>
        <w:keepNext/>
        <w:tabs>
          <w:tab w:val="num" w:pos="432"/>
        </w:tabs>
        <w:jc w:val="both"/>
        <w:outlineLvl w:val="1"/>
        <w:rPr>
          <w:rFonts w:asciiTheme="majorHAnsi" w:hAnsiTheme="majorHAnsi" w:cs="Arial"/>
          <w:b/>
          <w:bCs/>
          <w:iCs/>
        </w:rPr>
      </w:pPr>
      <w:bookmarkStart w:id="5" w:name="_Toc179196030"/>
    </w:p>
    <w:p w14:paraId="2263A180" w14:textId="77777777" w:rsidR="006E16FB" w:rsidRPr="001F2755" w:rsidRDefault="006E16FB" w:rsidP="006E16FB">
      <w:pPr>
        <w:keepNext/>
        <w:tabs>
          <w:tab w:val="num" w:pos="432"/>
        </w:tabs>
        <w:jc w:val="both"/>
        <w:outlineLvl w:val="1"/>
        <w:rPr>
          <w:rFonts w:asciiTheme="majorHAnsi" w:hAnsiTheme="majorHAnsi" w:cs="Arial"/>
          <w:b/>
          <w:bCs/>
          <w:iCs/>
        </w:rPr>
      </w:pPr>
    </w:p>
    <w:p w14:paraId="63377C59" w14:textId="7252D4E8" w:rsidR="00C63416" w:rsidRPr="001F2755" w:rsidRDefault="00C63416">
      <w:pPr>
        <w:spacing w:after="200"/>
        <w:rPr>
          <w:rFonts w:asciiTheme="majorHAnsi" w:hAnsiTheme="majorHAnsi" w:cs="Arial"/>
          <w:b/>
          <w:bCs/>
          <w:iCs/>
        </w:rPr>
      </w:pPr>
      <w:r w:rsidRPr="001F2755">
        <w:rPr>
          <w:rFonts w:asciiTheme="majorHAnsi" w:hAnsiTheme="majorHAnsi" w:cs="Arial"/>
          <w:b/>
          <w:bCs/>
          <w:iCs/>
        </w:rPr>
        <w:br w:type="page"/>
      </w:r>
    </w:p>
    <w:p w14:paraId="6EBEB021" w14:textId="77777777" w:rsidR="006E16FB" w:rsidRPr="001F2755" w:rsidRDefault="006E16FB" w:rsidP="006E16FB">
      <w:pPr>
        <w:keepNext/>
        <w:tabs>
          <w:tab w:val="num" w:pos="432"/>
        </w:tabs>
        <w:jc w:val="both"/>
        <w:outlineLvl w:val="1"/>
        <w:rPr>
          <w:rFonts w:asciiTheme="majorHAnsi" w:hAnsiTheme="majorHAnsi" w:cs="Arial"/>
          <w:b/>
          <w:bCs/>
          <w:iCs/>
        </w:rPr>
      </w:pPr>
    </w:p>
    <w:p w14:paraId="62AA3BCB" w14:textId="77777777" w:rsidR="006E16FB" w:rsidRPr="001F2755" w:rsidRDefault="006E16FB" w:rsidP="006E16FB">
      <w:pPr>
        <w:rPr>
          <w:rFonts w:asciiTheme="majorHAnsi" w:hAnsiTheme="majorHAnsi" w:cs="Arial"/>
          <w:b/>
          <w:iCs/>
        </w:rPr>
      </w:pPr>
      <w:r w:rsidRPr="001F2755">
        <w:rPr>
          <w:rFonts w:asciiTheme="majorHAnsi" w:hAnsiTheme="majorHAnsi" w:cs="Arial"/>
          <w:b/>
          <w:iCs/>
        </w:rPr>
        <w:t>Human Rights Act 1998</w:t>
      </w:r>
      <w:bookmarkEnd w:id="5"/>
    </w:p>
    <w:p w14:paraId="37C4D64E" w14:textId="77777777" w:rsidR="006E16FB" w:rsidRPr="001F2755" w:rsidRDefault="006E16FB" w:rsidP="006E16FB">
      <w:pPr>
        <w:rPr>
          <w:rFonts w:asciiTheme="majorHAnsi" w:hAnsiTheme="majorHAnsi" w:cs="Arial"/>
          <w:b/>
        </w:rPr>
      </w:pPr>
    </w:p>
    <w:p w14:paraId="155E35F8" w14:textId="77777777" w:rsidR="006E16FB" w:rsidRPr="001F2755" w:rsidRDefault="006E16FB" w:rsidP="006E16FB">
      <w:pPr>
        <w:rPr>
          <w:rFonts w:asciiTheme="majorHAnsi" w:hAnsiTheme="majorHAnsi" w:cs="Arial"/>
        </w:rPr>
      </w:pPr>
      <w:r w:rsidRPr="001F2755">
        <w:rPr>
          <w:rFonts w:asciiTheme="majorHAnsi" w:hAnsiTheme="majorHAnsi" w:cs="Arial"/>
        </w:rPr>
        <w:t>The Human Rights Act establishes the right to respect for private and family life. Current understanding is that compliance with the Data Protection Act and the common law of confidentiality should satisfy Human Rights requirements.</w:t>
      </w:r>
    </w:p>
    <w:p w14:paraId="5A493772" w14:textId="77777777" w:rsidR="006E16FB" w:rsidRPr="001F2755" w:rsidRDefault="006E16FB" w:rsidP="006E16FB">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E16FB" w:rsidRPr="001F2755" w14:paraId="252A5067" w14:textId="77777777" w:rsidTr="006E16FB">
        <w:tc>
          <w:tcPr>
            <w:tcW w:w="9242" w:type="dxa"/>
            <w:tcBorders>
              <w:top w:val="single" w:sz="4" w:space="0" w:color="auto"/>
              <w:left w:val="single" w:sz="4" w:space="0" w:color="auto"/>
              <w:bottom w:val="single" w:sz="4" w:space="0" w:color="auto"/>
              <w:right w:val="single" w:sz="4" w:space="0" w:color="auto"/>
            </w:tcBorders>
            <w:shd w:val="clear" w:color="auto" w:fill="D9D9D9"/>
          </w:tcPr>
          <w:p w14:paraId="45E0EDC6" w14:textId="77777777" w:rsidR="006E16FB" w:rsidRPr="001F2755" w:rsidRDefault="006E16FB">
            <w:pPr>
              <w:rPr>
                <w:rFonts w:asciiTheme="majorHAnsi" w:hAnsiTheme="majorHAnsi" w:cs="Arial"/>
                <w:b/>
                <w:sz w:val="20"/>
              </w:rPr>
            </w:pPr>
          </w:p>
          <w:p w14:paraId="610EAB35" w14:textId="77777777" w:rsidR="006E16FB" w:rsidRPr="001F2755" w:rsidRDefault="006E16FB">
            <w:pPr>
              <w:rPr>
                <w:rFonts w:asciiTheme="majorHAnsi" w:hAnsiTheme="majorHAnsi" w:cs="Arial"/>
                <w:b/>
                <w:sz w:val="20"/>
              </w:rPr>
            </w:pPr>
            <w:r w:rsidRPr="001F2755">
              <w:rPr>
                <w:rFonts w:asciiTheme="majorHAnsi" w:hAnsiTheme="majorHAnsi" w:cs="Arial"/>
                <w:b/>
                <w:sz w:val="20"/>
              </w:rPr>
              <w:t>Will your actions interfere with the right to privacy under Article 8? – have you identified the social need and aims of the project?</w:t>
            </w:r>
          </w:p>
          <w:p w14:paraId="0ACAE7C6" w14:textId="77777777" w:rsidR="006E16FB" w:rsidRPr="001F2755" w:rsidRDefault="006E16FB">
            <w:pPr>
              <w:rPr>
                <w:rFonts w:asciiTheme="majorHAnsi" w:hAnsiTheme="majorHAnsi" w:cs="Arial"/>
                <w:b/>
              </w:rPr>
            </w:pPr>
            <w:r w:rsidRPr="001F2755">
              <w:rPr>
                <w:rFonts w:asciiTheme="majorHAnsi" w:hAnsiTheme="majorHAnsi" w:cs="Arial"/>
                <w:b/>
                <w:sz w:val="20"/>
              </w:rPr>
              <w:t>Are your actions a proportionate response to the social need?</w:t>
            </w:r>
            <w:r w:rsidRPr="001F2755">
              <w:rPr>
                <w:rFonts w:asciiTheme="majorHAnsi" w:hAnsiTheme="majorHAnsi" w:cs="Arial"/>
                <w:b/>
              </w:rPr>
              <w:t xml:space="preserve"> </w:t>
            </w:r>
          </w:p>
        </w:tc>
      </w:tr>
      <w:tr w:rsidR="006E16FB" w:rsidRPr="001F2755" w14:paraId="444469DC" w14:textId="77777777" w:rsidTr="006E16FB">
        <w:tc>
          <w:tcPr>
            <w:tcW w:w="9242" w:type="dxa"/>
            <w:tcBorders>
              <w:top w:val="single" w:sz="4" w:space="0" w:color="auto"/>
              <w:left w:val="single" w:sz="4" w:space="0" w:color="auto"/>
              <w:bottom w:val="single" w:sz="4" w:space="0" w:color="auto"/>
              <w:right w:val="single" w:sz="4" w:space="0" w:color="auto"/>
            </w:tcBorders>
          </w:tcPr>
          <w:p w14:paraId="635B3F1B" w14:textId="77777777" w:rsidR="006E16FB" w:rsidRPr="001F2755" w:rsidRDefault="006E16FB">
            <w:pPr>
              <w:rPr>
                <w:rFonts w:asciiTheme="majorHAnsi" w:hAnsiTheme="majorHAnsi" w:cs="Arial"/>
                <w:b/>
              </w:rPr>
            </w:pPr>
          </w:p>
          <w:p w14:paraId="4F0E3320" w14:textId="54871A56" w:rsidR="006E16FB" w:rsidRPr="001F2755" w:rsidRDefault="00016888">
            <w:pPr>
              <w:rPr>
                <w:rFonts w:asciiTheme="majorHAnsi" w:hAnsiTheme="majorHAnsi" w:cs="Arial"/>
                <w:b/>
              </w:rPr>
            </w:pPr>
            <w:r w:rsidRPr="001F2755">
              <w:rPr>
                <w:rFonts w:asciiTheme="majorHAnsi" w:hAnsiTheme="majorHAnsi" w:cs="Arial"/>
                <w:b/>
              </w:rPr>
              <w:t xml:space="preserve">  </w:t>
            </w:r>
          </w:p>
          <w:p w14:paraId="6ECC1FCC" w14:textId="77777777" w:rsidR="006E16FB" w:rsidRPr="001F2755" w:rsidRDefault="006E16FB">
            <w:pPr>
              <w:rPr>
                <w:rFonts w:asciiTheme="majorHAnsi" w:hAnsiTheme="majorHAnsi" w:cs="Arial"/>
                <w:b/>
              </w:rPr>
            </w:pPr>
          </w:p>
          <w:p w14:paraId="27ECD8C3" w14:textId="77777777" w:rsidR="006E16FB" w:rsidRPr="001F2755" w:rsidRDefault="006E16FB">
            <w:pPr>
              <w:rPr>
                <w:rFonts w:asciiTheme="majorHAnsi" w:hAnsiTheme="majorHAnsi" w:cs="Arial"/>
                <w:b/>
              </w:rPr>
            </w:pPr>
          </w:p>
        </w:tc>
      </w:tr>
    </w:tbl>
    <w:p w14:paraId="0F9DFF88" w14:textId="77777777" w:rsidR="006E16FB" w:rsidRPr="001F2755" w:rsidRDefault="006E16FB" w:rsidP="006E16FB">
      <w:pPr>
        <w:rPr>
          <w:rFonts w:asciiTheme="majorHAnsi" w:hAnsiTheme="majorHAnsi" w:cs="Arial"/>
          <w:b/>
          <w:color w:val="000000"/>
        </w:rPr>
      </w:pPr>
    </w:p>
    <w:p w14:paraId="3B60B962" w14:textId="77777777" w:rsidR="006E16FB" w:rsidRPr="001F2755" w:rsidRDefault="006E16FB" w:rsidP="006E16FB">
      <w:pPr>
        <w:spacing w:before="120" w:after="120"/>
        <w:rPr>
          <w:rFonts w:asciiTheme="majorHAnsi" w:hAnsiTheme="majorHAnsi" w:cs="Arial"/>
          <w:b/>
          <w:bCs/>
          <w:sz w:val="22"/>
          <w:szCs w:val="22"/>
        </w:rPr>
      </w:pPr>
    </w:p>
    <w:p w14:paraId="08B4A831" w14:textId="77777777" w:rsidR="00EB4BC0" w:rsidRPr="001F2755" w:rsidRDefault="00EB4BC0">
      <w:pPr>
        <w:rPr>
          <w:rFonts w:asciiTheme="majorHAnsi" w:hAnsiTheme="majorHAnsi"/>
        </w:rPr>
      </w:pPr>
      <w:r w:rsidRPr="001F2755">
        <w:rPr>
          <w:rFonts w:asciiTheme="majorHAnsi" w:hAnsiTheme="majorHAnsi"/>
        </w:rPr>
        <w:br w:type="page"/>
      </w:r>
    </w:p>
    <w:p w14:paraId="15A50D23" w14:textId="77777777" w:rsidR="008F3B19" w:rsidRPr="001F2755" w:rsidRDefault="008F3B19" w:rsidP="008F3B19">
      <w:pPr>
        <w:jc w:val="center"/>
        <w:rPr>
          <w:rFonts w:asciiTheme="majorHAnsi" w:hAnsiTheme="majorHAnsi" w:cs="Arial"/>
          <w:b/>
          <w:color w:val="0070C0"/>
          <w:sz w:val="28"/>
        </w:rPr>
      </w:pPr>
      <w:r w:rsidRPr="001F2755">
        <w:rPr>
          <w:rFonts w:asciiTheme="majorHAnsi" w:hAnsiTheme="majorHAnsi" w:cs="Arial"/>
          <w:b/>
          <w:color w:val="0070C0"/>
          <w:sz w:val="28"/>
        </w:rPr>
        <w:lastRenderedPageBreak/>
        <w:t xml:space="preserve">Step 10 – Privacy issues identified and risk analysis </w:t>
      </w:r>
    </w:p>
    <w:p w14:paraId="77F5A711" w14:textId="77777777" w:rsidR="008F3B19" w:rsidRPr="001F2755" w:rsidRDefault="008F3B19" w:rsidP="008F3B19">
      <w:pPr>
        <w:rPr>
          <w:rFonts w:asciiTheme="majorHAnsi" w:hAnsiTheme="majorHAnsi" w:cs="Arial"/>
        </w:rPr>
      </w:pPr>
      <w:r w:rsidRPr="001F2755">
        <w:rPr>
          <w:rFonts w:asciiTheme="majorHAnsi" w:hAnsiTheme="majorHAnsi" w:cs="Arial"/>
        </w:rPr>
        <w:t>Any privacy issues which have been identified during the PIA process (for example: no legal basis for collecting and using the information; lack of security of the information in transit, etc.) should be documented in the risk register template embedded below.  This risk register will enable you to analyse the risks in terms of impact and likelihood and document required action(s) and outcomes.</w:t>
      </w:r>
    </w:p>
    <w:p w14:paraId="26172F96" w14:textId="77777777" w:rsidR="00D95375" w:rsidRPr="001F2755" w:rsidRDefault="00D95375" w:rsidP="008F3B19">
      <w:pPr>
        <w:rPr>
          <w:rFonts w:asciiTheme="majorHAnsi" w:hAnsiTheme="majorHAnsi" w:cs="Arial"/>
        </w:rPr>
      </w:pPr>
    </w:p>
    <w:p w14:paraId="6289636F" w14:textId="77777777" w:rsidR="008F3B19" w:rsidRPr="001F2755" w:rsidRDefault="008F3B19" w:rsidP="008F3B19">
      <w:pPr>
        <w:rPr>
          <w:rFonts w:asciiTheme="majorHAnsi" w:hAnsiTheme="majorHAnsi" w:cs="Arial"/>
        </w:rPr>
      </w:pPr>
      <w:r w:rsidRPr="001F2755">
        <w:rPr>
          <w:rFonts w:asciiTheme="majorHAnsi" w:hAnsiTheme="majorHAnsi" w:cs="Arial"/>
        </w:rPr>
        <w:t>Note that where it is proposed that a privacy risk is to be ‘accepted’, approval for such acceptance should be sought from the Caldicott Guardian where patient data is concerned and the SIRO for all information risks.</w:t>
      </w:r>
    </w:p>
    <w:p w14:paraId="4BB88046" w14:textId="77777777" w:rsidR="00D95375" w:rsidRPr="001F2755" w:rsidRDefault="00D95375" w:rsidP="008F3B19">
      <w:pPr>
        <w:rPr>
          <w:rFonts w:asciiTheme="majorHAnsi" w:hAnsiTheme="majorHAnsi" w:cs="Arial"/>
        </w:rPr>
      </w:pPr>
    </w:p>
    <w:p w14:paraId="001DED4D" w14:textId="77777777" w:rsidR="00056C91" w:rsidRPr="001F2755" w:rsidRDefault="00D95375" w:rsidP="00056C91">
      <w:pPr>
        <w:rPr>
          <w:rFonts w:asciiTheme="majorHAnsi" w:hAnsiTheme="majorHAnsi" w:cs="Arial"/>
          <w:b/>
          <w:lang w:eastAsia="en-US"/>
        </w:rPr>
      </w:pPr>
      <w:r w:rsidRPr="001F2755">
        <w:rPr>
          <w:rFonts w:asciiTheme="majorHAnsi" w:hAnsiTheme="majorHAnsi" w:cs="Arial"/>
        </w:rPr>
        <w:t>The PMO holds the formal project risk register each IG lead should identify and records IG risks via the PMO.  </w:t>
      </w:r>
    </w:p>
    <w:p w14:paraId="17255DB8" w14:textId="77777777" w:rsidR="008F3B19" w:rsidRPr="001F2755" w:rsidRDefault="008F3B19">
      <w:pPr>
        <w:rPr>
          <w:rFonts w:asciiTheme="majorHAnsi" w:hAnsiTheme="majorHAnsi"/>
        </w:rPr>
      </w:pPr>
      <w:bookmarkStart w:id="6" w:name="_Toc422751300"/>
      <w:r w:rsidRPr="001F2755">
        <w:rPr>
          <w:rFonts w:asciiTheme="majorHAnsi" w:hAnsiTheme="majorHAnsi"/>
        </w:rPr>
        <w:br w:type="page"/>
      </w:r>
    </w:p>
    <w:p w14:paraId="0F891EE9" w14:textId="77777777" w:rsidR="00C848BA" w:rsidRPr="001F2755" w:rsidRDefault="00C848BA">
      <w:pPr>
        <w:rPr>
          <w:rFonts w:asciiTheme="majorHAnsi" w:hAnsiTheme="majorHAnsi" w:cs="Arial"/>
          <w:b/>
          <w:color w:val="0070C0"/>
          <w:sz w:val="28"/>
        </w:rPr>
      </w:pPr>
      <w:r w:rsidRPr="001F2755">
        <w:rPr>
          <w:rFonts w:asciiTheme="majorHAnsi" w:hAnsiTheme="majorHAnsi" w:cs="Arial"/>
          <w:b/>
          <w:color w:val="0070C0"/>
          <w:sz w:val="28"/>
        </w:rPr>
        <w:lastRenderedPageBreak/>
        <w:t xml:space="preserve">Step 11 </w:t>
      </w:r>
      <w:r w:rsidR="00D50182" w:rsidRPr="001F2755">
        <w:rPr>
          <w:rFonts w:asciiTheme="majorHAnsi" w:hAnsiTheme="majorHAnsi" w:cs="Arial"/>
          <w:b/>
          <w:color w:val="0070C0"/>
          <w:sz w:val="28"/>
        </w:rPr>
        <w:t>–</w:t>
      </w:r>
      <w:r w:rsidRPr="001F2755">
        <w:rPr>
          <w:rFonts w:asciiTheme="majorHAnsi" w:hAnsiTheme="majorHAnsi" w:cs="Arial"/>
          <w:b/>
          <w:color w:val="0070C0"/>
          <w:sz w:val="28"/>
        </w:rPr>
        <w:t xml:space="preserve"> </w:t>
      </w:r>
      <w:r w:rsidR="00D50182" w:rsidRPr="001F2755">
        <w:rPr>
          <w:rFonts w:asciiTheme="majorHAnsi" w:hAnsiTheme="majorHAnsi" w:cs="Arial"/>
          <w:b/>
          <w:color w:val="0070C0"/>
          <w:sz w:val="28"/>
        </w:rPr>
        <w:t xml:space="preserve">Data Protection Principles Compliance and </w:t>
      </w:r>
      <w:r w:rsidRPr="001F2755">
        <w:rPr>
          <w:rFonts w:asciiTheme="majorHAnsi" w:hAnsiTheme="majorHAnsi" w:cs="Arial"/>
          <w:b/>
          <w:color w:val="0070C0"/>
          <w:sz w:val="28"/>
        </w:rPr>
        <w:t>Authorisation</w:t>
      </w:r>
    </w:p>
    <w:p w14:paraId="1A7381EE" w14:textId="77777777" w:rsidR="00D50182" w:rsidRPr="001F2755" w:rsidRDefault="00D50182">
      <w:pPr>
        <w:rPr>
          <w:rFonts w:asciiTheme="majorHAnsi" w:hAnsiTheme="majorHAnsi" w:cs="Arial"/>
          <w:b/>
          <w:color w:val="0070C0"/>
          <w:sz w:val="10"/>
        </w:rPr>
      </w:pPr>
    </w:p>
    <w:p w14:paraId="5C4C56B7" w14:textId="77777777" w:rsidR="00D50182" w:rsidRPr="001F2755" w:rsidRDefault="00D50182" w:rsidP="00D50182">
      <w:pPr>
        <w:rPr>
          <w:rFonts w:asciiTheme="majorHAnsi" w:hAnsiTheme="majorHAnsi" w:cs="Arial"/>
        </w:rPr>
      </w:pPr>
      <w:r w:rsidRPr="001F2755">
        <w:rPr>
          <w:rFonts w:asciiTheme="majorHAnsi" w:hAnsiTheme="majorHAnsi" w:cs="Arial"/>
        </w:rPr>
        <w:t>Please provide a summary of the conclusions that have been reached in relation to this project’s overall compliance with the DPPs. This could include indicating whether some changes or refinements to the project might be warranted.</w:t>
      </w:r>
    </w:p>
    <w:p w14:paraId="77A792E9" w14:textId="77777777" w:rsidR="00D50182" w:rsidRPr="001F2755" w:rsidRDefault="00D50182">
      <w:pPr>
        <w:rPr>
          <w:rFonts w:asciiTheme="majorHAnsi" w:hAnsiTheme="majorHAnsi" w:cs="Arial"/>
          <w:b/>
          <w:color w:val="0070C0"/>
          <w:sz w:val="28"/>
        </w:rPr>
      </w:pPr>
    </w:p>
    <w:tbl>
      <w:tblPr>
        <w:tblStyle w:val="TableGrid"/>
        <w:tblW w:w="0" w:type="auto"/>
        <w:tblLook w:val="04A0" w:firstRow="1" w:lastRow="0" w:firstColumn="1" w:lastColumn="0" w:noHBand="0" w:noVBand="1"/>
      </w:tblPr>
      <w:tblGrid>
        <w:gridCol w:w="5211"/>
        <w:gridCol w:w="4031"/>
      </w:tblGrid>
      <w:tr w:rsidR="00C848BA" w:rsidRPr="001F2755" w14:paraId="120211BF" w14:textId="77777777" w:rsidTr="00B46C0A">
        <w:tc>
          <w:tcPr>
            <w:tcW w:w="5211" w:type="dxa"/>
          </w:tcPr>
          <w:p w14:paraId="72BBDE4A" w14:textId="77777777" w:rsidR="00C848BA" w:rsidRPr="001F2755" w:rsidRDefault="00C848BA" w:rsidP="00B46C0A">
            <w:pPr>
              <w:rPr>
                <w:rFonts w:asciiTheme="majorHAnsi" w:hAnsiTheme="majorHAnsi"/>
                <w:b/>
              </w:rPr>
            </w:pPr>
            <w:r w:rsidRPr="001F2755">
              <w:rPr>
                <w:rFonts w:asciiTheme="majorHAnsi" w:hAnsiTheme="majorHAnsi"/>
                <w:b/>
              </w:rPr>
              <w:t>Information Asset Owner</w:t>
            </w:r>
          </w:p>
        </w:tc>
        <w:tc>
          <w:tcPr>
            <w:tcW w:w="4031" w:type="dxa"/>
          </w:tcPr>
          <w:p w14:paraId="2C4BC195" w14:textId="77777777" w:rsidR="00393567" w:rsidRPr="001F2755" w:rsidRDefault="00393567" w:rsidP="00393567">
            <w:pPr>
              <w:rPr>
                <w:rFonts w:asciiTheme="majorHAnsi" w:hAnsiTheme="majorHAnsi"/>
                <w:b/>
              </w:rPr>
            </w:pPr>
            <w:r w:rsidRPr="001F2755">
              <w:rPr>
                <w:rFonts w:asciiTheme="majorHAnsi" w:hAnsiTheme="majorHAnsi"/>
                <w:b/>
              </w:rPr>
              <w:t>Name:</w:t>
            </w:r>
          </w:p>
          <w:p w14:paraId="714E3EFA" w14:textId="77777777" w:rsidR="00393567" w:rsidRPr="001F2755" w:rsidRDefault="00393567" w:rsidP="00393567">
            <w:pPr>
              <w:rPr>
                <w:rFonts w:asciiTheme="majorHAnsi" w:hAnsiTheme="majorHAnsi"/>
                <w:b/>
              </w:rPr>
            </w:pPr>
            <w:r w:rsidRPr="001F2755">
              <w:rPr>
                <w:rFonts w:asciiTheme="majorHAnsi" w:hAnsiTheme="majorHAnsi"/>
                <w:b/>
              </w:rPr>
              <w:t>Date:</w:t>
            </w:r>
          </w:p>
          <w:p w14:paraId="61D2F275" w14:textId="77777777" w:rsidR="00393567" w:rsidRPr="001F2755" w:rsidRDefault="00393567" w:rsidP="00393567">
            <w:pPr>
              <w:rPr>
                <w:rFonts w:asciiTheme="majorHAnsi" w:hAnsiTheme="majorHAnsi"/>
                <w:b/>
              </w:rPr>
            </w:pPr>
            <w:r w:rsidRPr="001F2755">
              <w:rPr>
                <w:rFonts w:asciiTheme="majorHAnsi" w:hAnsiTheme="majorHAnsi"/>
                <w:b/>
              </w:rPr>
              <w:t>Signature:</w:t>
            </w:r>
          </w:p>
          <w:p w14:paraId="74AC533C" w14:textId="77777777" w:rsidR="00C848BA" w:rsidRPr="001F2755" w:rsidRDefault="00C848BA" w:rsidP="00B46C0A">
            <w:pPr>
              <w:rPr>
                <w:rFonts w:asciiTheme="majorHAnsi" w:hAnsiTheme="majorHAnsi"/>
                <w:b/>
              </w:rPr>
            </w:pPr>
          </w:p>
        </w:tc>
      </w:tr>
      <w:tr w:rsidR="00C848BA" w:rsidRPr="001F2755" w14:paraId="752A0BB6" w14:textId="77777777" w:rsidTr="00B46C0A">
        <w:tc>
          <w:tcPr>
            <w:tcW w:w="9242" w:type="dxa"/>
            <w:gridSpan w:val="2"/>
          </w:tcPr>
          <w:p w14:paraId="746F840E" w14:textId="77777777" w:rsidR="00C848BA" w:rsidRPr="001F2755" w:rsidRDefault="00C848BA" w:rsidP="00B46C0A">
            <w:pPr>
              <w:rPr>
                <w:rFonts w:asciiTheme="majorHAnsi" w:hAnsiTheme="majorHAnsi"/>
              </w:rPr>
            </w:pPr>
            <w:r w:rsidRPr="001F2755">
              <w:rPr>
                <w:rFonts w:asciiTheme="majorHAnsi" w:hAnsiTheme="majorHAnsi"/>
              </w:rPr>
              <w:t>Reasoning behind the decision to accept or reject the identified privacy risks</w:t>
            </w:r>
          </w:p>
        </w:tc>
      </w:tr>
      <w:tr w:rsidR="00C848BA" w:rsidRPr="001F2755" w14:paraId="5AEF4DA8" w14:textId="77777777" w:rsidTr="00B46C0A">
        <w:tc>
          <w:tcPr>
            <w:tcW w:w="9242" w:type="dxa"/>
            <w:gridSpan w:val="2"/>
          </w:tcPr>
          <w:p w14:paraId="6910446B" w14:textId="77777777" w:rsidR="00C848BA" w:rsidRPr="001F2755" w:rsidRDefault="00C848BA" w:rsidP="00B46C0A">
            <w:pPr>
              <w:rPr>
                <w:rFonts w:asciiTheme="majorHAnsi" w:hAnsiTheme="majorHAnsi"/>
              </w:rPr>
            </w:pPr>
          </w:p>
          <w:p w14:paraId="301DAE17" w14:textId="77777777" w:rsidR="00830639" w:rsidRPr="001F2755" w:rsidRDefault="00830639" w:rsidP="00B46C0A">
            <w:pPr>
              <w:rPr>
                <w:rFonts w:asciiTheme="majorHAnsi" w:hAnsiTheme="majorHAnsi"/>
              </w:rPr>
            </w:pPr>
          </w:p>
          <w:p w14:paraId="7DAC6D70" w14:textId="77777777" w:rsidR="00830639" w:rsidRPr="001F2755" w:rsidRDefault="00830639" w:rsidP="00B46C0A">
            <w:pPr>
              <w:rPr>
                <w:rFonts w:asciiTheme="majorHAnsi" w:hAnsiTheme="majorHAnsi"/>
              </w:rPr>
            </w:pPr>
          </w:p>
        </w:tc>
      </w:tr>
      <w:tr w:rsidR="00C848BA" w:rsidRPr="001F2755" w14:paraId="51E1C3F5" w14:textId="77777777" w:rsidTr="00B46C0A">
        <w:tc>
          <w:tcPr>
            <w:tcW w:w="5211" w:type="dxa"/>
          </w:tcPr>
          <w:p w14:paraId="29831C7F" w14:textId="77777777" w:rsidR="00C848BA" w:rsidRPr="001F2755" w:rsidRDefault="00C848BA" w:rsidP="00B46C0A">
            <w:pPr>
              <w:rPr>
                <w:rFonts w:asciiTheme="majorHAnsi" w:hAnsiTheme="majorHAnsi"/>
                <w:b/>
              </w:rPr>
            </w:pPr>
            <w:r w:rsidRPr="001F2755">
              <w:rPr>
                <w:rFonts w:asciiTheme="majorHAnsi" w:hAnsiTheme="majorHAnsi"/>
                <w:b/>
              </w:rPr>
              <w:t xml:space="preserve">Caldicott Guardian </w:t>
            </w:r>
          </w:p>
          <w:p w14:paraId="25E8EE48" w14:textId="77777777" w:rsidR="00C848BA" w:rsidRPr="001F2755" w:rsidRDefault="00C848BA" w:rsidP="00B46C0A">
            <w:pPr>
              <w:rPr>
                <w:rFonts w:asciiTheme="majorHAnsi" w:hAnsiTheme="majorHAnsi"/>
              </w:rPr>
            </w:pPr>
            <w:r w:rsidRPr="001F2755">
              <w:rPr>
                <w:rFonts w:asciiTheme="majorHAnsi" w:hAnsiTheme="majorHAnsi"/>
              </w:rPr>
              <w:t>(only where the personal data are about patients)</w:t>
            </w:r>
          </w:p>
        </w:tc>
        <w:tc>
          <w:tcPr>
            <w:tcW w:w="4031" w:type="dxa"/>
          </w:tcPr>
          <w:p w14:paraId="740A1832" w14:textId="77777777" w:rsidR="00393567" w:rsidRPr="001F2755" w:rsidRDefault="00393567" w:rsidP="00B46C0A">
            <w:pPr>
              <w:rPr>
                <w:rFonts w:asciiTheme="majorHAnsi" w:hAnsiTheme="majorHAnsi"/>
                <w:b/>
              </w:rPr>
            </w:pPr>
            <w:r w:rsidRPr="001F2755">
              <w:rPr>
                <w:rFonts w:asciiTheme="majorHAnsi" w:hAnsiTheme="majorHAnsi"/>
                <w:b/>
              </w:rPr>
              <w:t>Name:</w:t>
            </w:r>
          </w:p>
          <w:p w14:paraId="424F206A" w14:textId="77777777" w:rsidR="00393567" w:rsidRPr="001F2755" w:rsidRDefault="00393567" w:rsidP="00B46C0A">
            <w:pPr>
              <w:rPr>
                <w:rFonts w:asciiTheme="majorHAnsi" w:hAnsiTheme="majorHAnsi"/>
                <w:b/>
              </w:rPr>
            </w:pPr>
            <w:r w:rsidRPr="001F2755">
              <w:rPr>
                <w:rFonts w:asciiTheme="majorHAnsi" w:hAnsiTheme="majorHAnsi"/>
                <w:b/>
              </w:rPr>
              <w:t>Date:</w:t>
            </w:r>
          </w:p>
          <w:p w14:paraId="709B4BDC" w14:textId="77777777" w:rsidR="00393567" w:rsidRPr="001F2755" w:rsidRDefault="00393567" w:rsidP="00B46C0A">
            <w:pPr>
              <w:rPr>
                <w:rFonts w:asciiTheme="majorHAnsi" w:hAnsiTheme="majorHAnsi"/>
                <w:b/>
              </w:rPr>
            </w:pPr>
            <w:r w:rsidRPr="001F2755">
              <w:rPr>
                <w:rFonts w:asciiTheme="majorHAnsi" w:hAnsiTheme="majorHAnsi"/>
                <w:b/>
              </w:rPr>
              <w:t>Signature:</w:t>
            </w:r>
          </w:p>
          <w:p w14:paraId="10BA3075" w14:textId="77777777" w:rsidR="00C848BA" w:rsidRPr="001F2755" w:rsidRDefault="00C848BA" w:rsidP="00B46C0A">
            <w:pPr>
              <w:rPr>
                <w:rFonts w:asciiTheme="majorHAnsi" w:hAnsiTheme="majorHAnsi"/>
                <w:b/>
              </w:rPr>
            </w:pPr>
          </w:p>
        </w:tc>
      </w:tr>
      <w:tr w:rsidR="00C848BA" w:rsidRPr="001F2755" w14:paraId="4B4640F6" w14:textId="77777777" w:rsidTr="00B46C0A">
        <w:tc>
          <w:tcPr>
            <w:tcW w:w="9242" w:type="dxa"/>
            <w:gridSpan w:val="2"/>
          </w:tcPr>
          <w:p w14:paraId="5D276478" w14:textId="77777777" w:rsidR="00C848BA" w:rsidRPr="001F2755" w:rsidRDefault="00C848BA" w:rsidP="00B46C0A">
            <w:pPr>
              <w:rPr>
                <w:rFonts w:asciiTheme="majorHAnsi" w:hAnsiTheme="majorHAnsi"/>
                <w:b/>
              </w:rPr>
            </w:pPr>
            <w:r w:rsidRPr="001F2755">
              <w:rPr>
                <w:rFonts w:asciiTheme="majorHAnsi" w:hAnsiTheme="majorHAnsi"/>
              </w:rPr>
              <w:t>Reasoning behind the decision to accept or reject the identified privacy risks</w:t>
            </w:r>
          </w:p>
        </w:tc>
      </w:tr>
      <w:tr w:rsidR="00C848BA" w:rsidRPr="001F2755" w14:paraId="3DEFF52F" w14:textId="77777777" w:rsidTr="00B46C0A">
        <w:tc>
          <w:tcPr>
            <w:tcW w:w="9242" w:type="dxa"/>
            <w:gridSpan w:val="2"/>
          </w:tcPr>
          <w:p w14:paraId="6136F063" w14:textId="77777777" w:rsidR="00C848BA" w:rsidRPr="001F2755" w:rsidRDefault="00C848BA" w:rsidP="00B46C0A">
            <w:pPr>
              <w:rPr>
                <w:rFonts w:asciiTheme="majorHAnsi" w:hAnsiTheme="majorHAnsi"/>
              </w:rPr>
            </w:pPr>
          </w:p>
          <w:p w14:paraId="13B0E9B3" w14:textId="77777777" w:rsidR="00830639" w:rsidRPr="001F2755" w:rsidRDefault="00830639" w:rsidP="00B46C0A">
            <w:pPr>
              <w:rPr>
                <w:rFonts w:asciiTheme="majorHAnsi" w:hAnsiTheme="majorHAnsi"/>
              </w:rPr>
            </w:pPr>
          </w:p>
          <w:p w14:paraId="05022271" w14:textId="77777777" w:rsidR="00830639" w:rsidRPr="001F2755" w:rsidRDefault="00830639" w:rsidP="00B46C0A">
            <w:pPr>
              <w:rPr>
                <w:rFonts w:asciiTheme="majorHAnsi" w:hAnsiTheme="majorHAnsi"/>
              </w:rPr>
            </w:pPr>
          </w:p>
        </w:tc>
      </w:tr>
      <w:tr w:rsidR="00C848BA" w:rsidRPr="001F2755" w14:paraId="2AA5FB6C" w14:textId="77777777" w:rsidTr="00B46C0A">
        <w:tc>
          <w:tcPr>
            <w:tcW w:w="5211" w:type="dxa"/>
          </w:tcPr>
          <w:p w14:paraId="399DE564" w14:textId="77777777" w:rsidR="00C848BA" w:rsidRPr="001F2755" w:rsidRDefault="00C848BA" w:rsidP="00B46C0A">
            <w:pPr>
              <w:rPr>
                <w:rFonts w:asciiTheme="majorHAnsi" w:hAnsiTheme="majorHAnsi"/>
                <w:b/>
              </w:rPr>
            </w:pPr>
            <w:r w:rsidRPr="001F2755">
              <w:rPr>
                <w:rFonts w:asciiTheme="majorHAnsi" w:hAnsiTheme="majorHAnsi"/>
                <w:b/>
              </w:rPr>
              <w:t>Senior Information Risk Owner</w:t>
            </w:r>
          </w:p>
          <w:p w14:paraId="7975F495" w14:textId="77777777" w:rsidR="00C848BA" w:rsidRPr="001F2755" w:rsidRDefault="00C848BA" w:rsidP="00B46C0A">
            <w:pPr>
              <w:rPr>
                <w:rFonts w:asciiTheme="majorHAnsi" w:hAnsiTheme="majorHAnsi"/>
              </w:rPr>
            </w:pPr>
            <w:r w:rsidRPr="001F2755">
              <w:rPr>
                <w:rFonts w:asciiTheme="majorHAnsi" w:hAnsiTheme="majorHAnsi"/>
              </w:rPr>
              <w:t xml:space="preserve">(where the identified privacy risks are significant) </w:t>
            </w:r>
          </w:p>
        </w:tc>
        <w:tc>
          <w:tcPr>
            <w:tcW w:w="4031" w:type="dxa"/>
          </w:tcPr>
          <w:p w14:paraId="3D34EE5E" w14:textId="77777777" w:rsidR="00393567" w:rsidRPr="001F2755" w:rsidRDefault="00393567" w:rsidP="00393567">
            <w:pPr>
              <w:rPr>
                <w:rFonts w:asciiTheme="majorHAnsi" w:hAnsiTheme="majorHAnsi"/>
                <w:b/>
              </w:rPr>
            </w:pPr>
            <w:r w:rsidRPr="001F2755">
              <w:rPr>
                <w:rFonts w:asciiTheme="majorHAnsi" w:hAnsiTheme="majorHAnsi"/>
                <w:b/>
              </w:rPr>
              <w:t>Name:</w:t>
            </w:r>
          </w:p>
          <w:p w14:paraId="32A957E7" w14:textId="77777777" w:rsidR="00393567" w:rsidRPr="001F2755" w:rsidRDefault="00393567" w:rsidP="00393567">
            <w:pPr>
              <w:rPr>
                <w:rFonts w:asciiTheme="majorHAnsi" w:hAnsiTheme="majorHAnsi"/>
                <w:b/>
              </w:rPr>
            </w:pPr>
            <w:r w:rsidRPr="001F2755">
              <w:rPr>
                <w:rFonts w:asciiTheme="majorHAnsi" w:hAnsiTheme="majorHAnsi"/>
                <w:b/>
              </w:rPr>
              <w:t>Date:</w:t>
            </w:r>
          </w:p>
          <w:p w14:paraId="259E04E6" w14:textId="77777777" w:rsidR="00393567" w:rsidRPr="001F2755" w:rsidRDefault="00393567" w:rsidP="00393567">
            <w:pPr>
              <w:rPr>
                <w:rFonts w:asciiTheme="majorHAnsi" w:hAnsiTheme="majorHAnsi"/>
                <w:b/>
              </w:rPr>
            </w:pPr>
            <w:r w:rsidRPr="001F2755">
              <w:rPr>
                <w:rFonts w:asciiTheme="majorHAnsi" w:hAnsiTheme="majorHAnsi"/>
                <w:b/>
              </w:rPr>
              <w:t>Signature:</w:t>
            </w:r>
          </w:p>
          <w:p w14:paraId="3A2EA613" w14:textId="77777777" w:rsidR="00C848BA" w:rsidRPr="001F2755" w:rsidRDefault="00C848BA" w:rsidP="00B46C0A">
            <w:pPr>
              <w:rPr>
                <w:rFonts w:asciiTheme="majorHAnsi" w:hAnsiTheme="majorHAnsi"/>
                <w:b/>
              </w:rPr>
            </w:pPr>
          </w:p>
        </w:tc>
      </w:tr>
      <w:tr w:rsidR="00C848BA" w:rsidRPr="001F2755" w14:paraId="0EF209D2" w14:textId="77777777" w:rsidTr="00B46C0A">
        <w:tc>
          <w:tcPr>
            <w:tcW w:w="9242" w:type="dxa"/>
            <w:gridSpan w:val="2"/>
          </w:tcPr>
          <w:p w14:paraId="3CAB33E1" w14:textId="77777777" w:rsidR="00C848BA" w:rsidRPr="001F2755" w:rsidRDefault="00C848BA" w:rsidP="00B46C0A">
            <w:pPr>
              <w:rPr>
                <w:rFonts w:asciiTheme="majorHAnsi" w:hAnsiTheme="majorHAnsi"/>
              </w:rPr>
            </w:pPr>
            <w:r w:rsidRPr="001F2755">
              <w:rPr>
                <w:rFonts w:asciiTheme="majorHAnsi" w:hAnsiTheme="majorHAnsi"/>
              </w:rPr>
              <w:t xml:space="preserve">Reasoning behind the decision to accept or reject the identified privacy risks </w:t>
            </w:r>
          </w:p>
        </w:tc>
      </w:tr>
      <w:tr w:rsidR="00830639" w:rsidRPr="001F2755" w14:paraId="5E982FD5" w14:textId="77777777" w:rsidTr="00BE71CB">
        <w:trPr>
          <w:trHeight w:val="144"/>
        </w:trPr>
        <w:tc>
          <w:tcPr>
            <w:tcW w:w="9242" w:type="dxa"/>
            <w:gridSpan w:val="2"/>
          </w:tcPr>
          <w:p w14:paraId="766F70E9" w14:textId="77777777" w:rsidR="00830639" w:rsidRPr="001F2755" w:rsidRDefault="00830639" w:rsidP="00B46C0A">
            <w:pPr>
              <w:rPr>
                <w:rFonts w:asciiTheme="majorHAnsi" w:hAnsiTheme="majorHAnsi"/>
                <w:b/>
              </w:rPr>
            </w:pPr>
          </w:p>
          <w:p w14:paraId="2C4BA09E" w14:textId="77777777" w:rsidR="00830639" w:rsidRPr="001F2755" w:rsidRDefault="00830639" w:rsidP="00B46C0A">
            <w:pPr>
              <w:rPr>
                <w:rFonts w:asciiTheme="majorHAnsi" w:hAnsiTheme="majorHAnsi"/>
                <w:b/>
              </w:rPr>
            </w:pPr>
          </w:p>
          <w:p w14:paraId="6C5D9E8B" w14:textId="77777777" w:rsidR="00830639" w:rsidRPr="001F2755" w:rsidRDefault="00830639" w:rsidP="00B46C0A">
            <w:pPr>
              <w:rPr>
                <w:rFonts w:asciiTheme="majorHAnsi" w:hAnsiTheme="majorHAnsi"/>
                <w:b/>
              </w:rPr>
            </w:pPr>
          </w:p>
        </w:tc>
      </w:tr>
      <w:tr w:rsidR="00D50182" w:rsidRPr="001F2755" w14:paraId="156CE325" w14:textId="77777777" w:rsidTr="00830639">
        <w:trPr>
          <w:trHeight w:val="142"/>
        </w:trPr>
        <w:tc>
          <w:tcPr>
            <w:tcW w:w="5211" w:type="dxa"/>
          </w:tcPr>
          <w:p w14:paraId="0F6FE99B" w14:textId="77777777" w:rsidR="00D50182" w:rsidRPr="001F2755" w:rsidRDefault="00830639" w:rsidP="00B46C0A">
            <w:pPr>
              <w:rPr>
                <w:rFonts w:asciiTheme="majorHAnsi" w:hAnsiTheme="majorHAnsi"/>
                <w:b/>
              </w:rPr>
            </w:pPr>
            <w:r w:rsidRPr="001F2755">
              <w:rPr>
                <w:rFonts w:asciiTheme="majorHAnsi" w:hAnsiTheme="majorHAnsi"/>
                <w:b/>
              </w:rPr>
              <w:t>Information Governance Lead</w:t>
            </w:r>
          </w:p>
        </w:tc>
        <w:tc>
          <w:tcPr>
            <w:tcW w:w="4031" w:type="dxa"/>
          </w:tcPr>
          <w:p w14:paraId="53619003" w14:textId="77777777" w:rsidR="00393567" w:rsidRPr="001F2755" w:rsidRDefault="00393567" w:rsidP="00393567">
            <w:pPr>
              <w:rPr>
                <w:rFonts w:asciiTheme="majorHAnsi" w:hAnsiTheme="majorHAnsi"/>
                <w:b/>
              </w:rPr>
            </w:pPr>
            <w:r w:rsidRPr="001F2755">
              <w:rPr>
                <w:rFonts w:asciiTheme="majorHAnsi" w:hAnsiTheme="majorHAnsi"/>
                <w:b/>
              </w:rPr>
              <w:t>Name:</w:t>
            </w:r>
          </w:p>
          <w:p w14:paraId="60DE9F7A" w14:textId="77777777" w:rsidR="00393567" w:rsidRPr="001F2755" w:rsidRDefault="00393567" w:rsidP="00393567">
            <w:pPr>
              <w:rPr>
                <w:rFonts w:asciiTheme="majorHAnsi" w:hAnsiTheme="majorHAnsi"/>
                <w:b/>
              </w:rPr>
            </w:pPr>
            <w:r w:rsidRPr="001F2755">
              <w:rPr>
                <w:rFonts w:asciiTheme="majorHAnsi" w:hAnsiTheme="majorHAnsi"/>
                <w:b/>
              </w:rPr>
              <w:t>Date:</w:t>
            </w:r>
          </w:p>
          <w:p w14:paraId="5798E3BC" w14:textId="77777777" w:rsidR="00393567" w:rsidRPr="001F2755" w:rsidRDefault="00393567" w:rsidP="00393567">
            <w:pPr>
              <w:rPr>
                <w:rFonts w:asciiTheme="majorHAnsi" w:hAnsiTheme="majorHAnsi"/>
                <w:b/>
              </w:rPr>
            </w:pPr>
            <w:r w:rsidRPr="001F2755">
              <w:rPr>
                <w:rFonts w:asciiTheme="majorHAnsi" w:hAnsiTheme="majorHAnsi"/>
                <w:b/>
              </w:rPr>
              <w:t>Signature:</w:t>
            </w:r>
          </w:p>
          <w:p w14:paraId="1F658A07" w14:textId="77777777" w:rsidR="00D50182" w:rsidRPr="001F2755" w:rsidRDefault="00D50182" w:rsidP="00B46C0A">
            <w:pPr>
              <w:rPr>
                <w:rFonts w:asciiTheme="majorHAnsi" w:hAnsiTheme="majorHAnsi"/>
                <w:b/>
              </w:rPr>
            </w:pPr>
          </w:p>
        </w:tc>
      </w:tr>
      <w:tr w:rsidR="00830639" w:rsidRPr="001F2755" w14:paraId="3C0AE829" w14:textId="77777777" w:rsidTr="00830639">
        <w:trPr>
          <w:trHeight w:val="242"/>
        </w:trPr>
        <w:tc>
          <w:tcPr>
            <w:tcW w:w="9242" w:type="dxa"/>
            <w:gridSpan w:val="2"/>
          </w:tcPr>
          <w:p w14:paraId="0D52C98D" w14:textId="77777777" w:rsidR="00830639" w:rsidRPr="001F2755" w:rsidRDefault="00830639" w:rsidP="00B46C0A">
            <w:pPr>
              <w:rPr>
                <w:rFonts w:asciiTheme="majorHAnsi" w:hAnsiTheme="majorHAnsi"/>
                <w:b/>
              </w:rPr>
            </w:pPr>
            <w:r w:rsidRPr="001F2755">
              <w:rPr>
                <w:rFonts w:asciiTheme="majorHAnsi" w:hAnsiTheme="majorHAnsi"/>
              </w:rPr>
              <w:t>Reasoning behind the decision to accept or reject the identified privacy risks</w:t>
            </w:r>
          </w:p>
        </w:tc>
      </w:tr>
      <w:tr w:rsidR="00830639" w:rsidRPr="001F2755" w14:paraId="59E96D0D" w14:textId="77777777" w:rsidTr="00830639">
        <w:trPr>
          <w:trHeight w:val="378"/>
        </w:trPr>
        <w:tc>
          <w:tcPr>
            <w:tcW w:w="9242" w:type="dxa"/>
            <w:gridSpan w:val="2"/>
          </w:tcPr>
          <w:p w14:paraId="097940BE" w14:textId="77777777" w:rsidR="00830639" w:rsidRPr="001F2755" w:rsidRDefault="00830639" w:rsidP="00B46C0A">
            <w:pPr>
              <w:rPr>
                <w:rFonts w:asciiTheme="majorHAnsi" w:hAnsiTheme="majorHAnsi"/>
                <w:b/>
              </w:rPr>
            </w:pPr>
          </w:p>
          <w:p w14:paraId="0BB57651" w14:textId="77777777" w:rsidR="00830639" w:rsidRPr="001F2755" w:rsidRDefault="00830639" w:rsidP="00B46C0A">
            <w:pPr>
              <w:rPr>
                <w:rFonts w:asciiTheme="majorHAnsi" w:hAnsiTheme="majorHAnsi"/>
                <w:b/>
              </w:rPr>
            </w:pPr>
          </w:p>
          <w:p w14:paraId="4B88CB3B" w14:textId="77777777" w:rsidR="00830639" w:rsidRPr="001F2755" w:rsidRDefault="00830639" w:rsidP="00B46C0A">
            <w:pPr>
              <w:rPr>
                <w:rFonts w:asciiTheme="majorHAnsi" w:hAnsiTheme="majorHAnsi"/>
                <w:b/>
              </w:rPr>
            </w:pPr>
          </w:p>
        </w:tc>
      </w:tr>
    </w:tbl>
    <w:p w14:paraId="6B0964A9" w14:textId="77777777" w:rsidR="00C848BA" w:rsidRPr="001F2755" w:rsidRDefault="00C848BA">
      <w:pPr>
        <w:rPr>
          <w:rFonts w:asciiTheme="majorHAnsi" w:hAnsiTheme="majorHAnsi" w:cs="Arial"/>
          <w:b/>
          <w:color w:val="0070C0"/>
          <w:sz w:val="28"/>
        </w:rPr>
      </w:pPr>
    </w:p>
    <w:bookmarkEnd w:id="2"/>
    <w:bookmarkEnd w:id="3"/>
    <w:bookmarkEnd w:id="6"/>
    <w:p w14:paraId="62679889" w14:textId="77777777" w:rsidR="009B469E" w:rsidRPr="001F2755" w:rsidRDefault="009B469E">
      <w:pPr>
        <w:rPr>
          <w:rFonts w:asciiTheme="majorHAnsi" w:hAnsiTheme="majorHAnsi" w:cs="Arial"/>
          <w:b/>
          <w:sz w:val="28"/>
          <w:szCs w:val="28"/>
          <w:lang w:eastAsia="en-US"/>
        </w:rPr>
      </w:pPr>
      <w:r w:rsidRPr="001F2755">
        <w:rPr>
          <w:rFonts w:asciiTheme="majorHAnsi" w:hAnsiTheme="majorHAnsi"/>
        </w:rPr>
        <w:br w:type="page"/>
      </w:r>
    </w:p>
    <w:p w14:paraId="3B53A466" w14:textId="77777777" w:rsidR="009B469E" w:rsidRPr="001F2755" w:rsidRDefault="009B469E" w:rsidP="009B469E">
      <w:pPr>
        <w:autoSpaceDE w:val="0"/>
        <w:autoSpaceDN w:val="0"/>
        <w:adjustRightInd w:val="0"/>
        <w:rPr>
          <w:rFonts w:asciiTheme="majorHAnsi" w:hAnsiTheme="majorHAnsi" w:cs="Arial-BoldMT"/>
          <w:b/>
          <w:bCs/>
          <w:color w:val="000000"/>
          <w:sz w:val="22"/>
          <w:szCs w:val="22"/>
        </w:rPr>
      </w:pPr>
      <w:r w:rsidRPr="001F2755">
        <w:rPr>
          <w:rFonts w:asciiTheme="majorHAnsi" w:hAnsiTheme="majorHAnsi" w:cs="Arial-BoldMT"/>
          <w:b/>
          <w:bCs/>
          <w:color w:val="000000"/>
          <w:sz w:val="22"/>
          <w:szCs w:val="22"/>
        </w:rPr>
        <w:lastRenderedPageBreak/>
        <w:t>References</w:t>
      </w:r>
    </w:p>
    <w:p w14:paraId="12D6B4B9"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Data Protection Act 1998</w:t>
      </w:r>
      <w:r w:rsidRPr="001F2755">
        <w:rPr>
          <w:rFonts w:asciiTheme="majorHAnsi" w:hAnsiTheme="majorHAnsi" w:cs="ArialMT"/>
          <w:color w:val="000000"/>
          <w:sz w:val="22"/>
          <w:szCs w:val="22"/>
        </w:rPr>
        <w:t>;</w:t>
      </w:r>
    </w:p>
    <w:p w14:paraId="51DFE49D"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General Data Protection Regulations 2016</w:t>
      </w:r>
    </w:p>
    <w:p w14:paraId="155238D9"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Caldicott Principles</w:t>
      </w:r>
      <w:r w:rsidRPr="001F2755">
        <w:rPr>
          <w:rFonts w:asciiTheme="majorHAnsi" w:hAnsiTheme="majorHAnsi" w:cs="ArialMT"/>
          <w:color w:val="000000"/>
          <w:sz w:val="22"/>
          <w:szCs w:val="22"/>
        </w:rPr>
        <w:t>;</w:t>
      </w:r>
    </w:p>
    <w:p w14:paraId="0E5BA032"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Common Law Duty of Confidentiality</w:t>
      </w:r>
      <w:r w:rsidRPr="001F2755">
        <w:rPr>
          <w:rFonts w:asciiTheme="majorHAnsi" w:hAnsiTheme="majorHAnsi" w:cs="ArialMT"/>
          <w:color w:val="000000"/>
          <w:sz w:val="22"/>
          <w:szCs w:val="22"/>
        </w:rPr>
        <w:t>;</w:t>
      </w:r>
    </w:p>
    <w:p w14:paraId="6C1D5CF4"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Freedom of Information Act 2000</w:t>
      </w:r>
      <w:r w:rsidRPr="001F2755">
        <w:rPr>
          <w:rFonts w:asciiTheme="majorHAnsi" w:hAnsiTheme="majorHAnsi" w:cs="ArialMT"/>
          <w:color w:val="000000"/>
          <w:sz w:val="22"/>
          <w:szCs w:val="22"/>
        </w:rPr>
        <w:t>;</w:t>
      </w:r>
    </w:p>
    <w:p w14:paraId="3D83DEB9"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Mental Capacity Act 2005</w:t>
      </w:r>
      <w:r w:rsidRPr="001F2755">
        <w:rPr>
          <w:rFonts w:asciiTheme="majorHAnsi" w:hAnsiTheme="majorHAnsi" w:cs="ArialMT"/>
          <w:color w:val="000000"/>
          <w:sz w:val="22"/>
          <w:szCs w:val="22"/>
        </w:rPr>
        <w:t>;</w:t>
      </w:r>
    </w:p>
    <w:p w14:paraId="07043035"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 xml:space="preserve">Section 251 of the NHS Act 2006 </w:t>
      </w:r>
      <w:r w:rsidRPr="001F2755">
        <w:rPr>
          <w:rFonts w:asciiTheme="majorHAnsi" w:hAnsiTheme="majorHAnsi" w:cs="ArialMT"/>
          <w:color w:val="000000"/>
          <w:sz w:val="22"/>
          <w:szCs w:val="22"/>
        </w:rPr>
        <w:t>(originally enacted under Section 60 of the Health</w:t>
      </w:r>
    </w:p>
    <w:p w14:paraId="46BA224B"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hAnsiTheme="majorHAnsi" w:cs="ArialMT"/>
          <w:color w:val="000000"/>
          <w:sz w:val="22"/>
          <w:szCs w:val="22"/>
        </w:rPr>
        <w:t>and Social Care Act 2001);</w:t>
      </w:r>
    </w:p>
    <w:p w14:paraId="6DC26432"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Public Health (Control of Disease) Act 1984</w:t>
      </w:r>
      <w:r w:rsidRPr="001F2755">
        <w:rPr>
          <w:rFonts w:asciiTheme="majorHAnsi" w:hAnsiTheme="majorHAnsi" w:cs="ArialMT"/>
          <w:color w:val="000000"/>
          <w:sz w:val="22"/>
          <w:szCs w:val="22"/>
        </w:rPr>
        <w:t>;</w:t>
      </w:r>
    </w:p>
    <w:p w14:paraId="558AC0E8"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Public Health (Infectious Diseases) Regulations 1988</w:t>
      </w:r>
      <w:r w:rsidRPr="001F2755">
        <w:rPr>
          <w:rFonts w:asciiTheme="majorHAnsi" w:hAnsiTheme="majorHAnsi" w:cs="ArialMT"/>
          <w:color w:val="000000"/>
          <w:sz w:val="22"/>
          <w:szCs w:val="22"/>
        </w:rPr>
        <w:t>;</w:t>
      </w:r>
    </w:p>
    <w:p w14:paraId="4717701A"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Gender Recognition Act 2004</w:t>
      </w:r>
      <w:r w:rsidRPr="001F2755">
        <w:rPr>
          <w:rFonts w:asciiTheme="majorHAnsi" w:hAnsiTheme="majorHAnsi" w:cs="ArialMT"/>
          <w:color w:val="000000"/>
          <w:sz w:val="22"/>
          <w:szCs w:val="22"/>
        </w:rPr>
        <w:t>;</w:t>
      </w:r>
    </w:p>
    <w:p w14:paraId="69347DE5"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Confidentiality: NHS Code of Practice 2003</w:t>
      </w:r>
      <w:r w:rsidRPr="001F2755">
        <w:rPr>
          <w:rFonts w:asciiTheme="majorHAnsi" w:hAnsiTheme="majorHAnsi" w:cs="ArialMT"/>
          <w:color w:val="000000"/>
          <w:sz w:val="22"/>
          <w:szCs w:val="22"/>
        </w:rPr>
        <w:t>;</w:t>
      </w:r>
    </w:p>
    <w:p w14:paraId="1DCE9BFA" w14:textId="77777777" w:rsidR="009B469E" w:rsidRPr="001F2755" w:rsidRDefault="009B469E" w:rsidP="009B469E">
      <w:pPr>
        <w:autoSpaceDE w:val="0"/>
        <w:autoSpaceDN w:val="0"/>
        <w:adjustRightInd w:val="0"/>
        <w:rPr>
          <w:rFonts w:asciiTheme="majorHAnsi" w:hAnsiTheme="majorHAnsi" w:cs="ArialMT"/>
          <w:color w:val="0000FF"/>
          <w:sz w:val="22"/>
          <w:szCs w:val="22"/>
        </w:rPr>
      </w:pPr>
      <w:r w:rsidRPr="001F2755">
        <w:rPr>
          <w:rFonts w:asciiTheme="majorHAnsi" w:eastAsia="F13" w:hAnsiTheme="majorHAnsi" w:cs="F13"/>
          <w:color w:val="0000FF"/>
          <w:sz w:val="22"/>
          <w:szCs w:val="22"/>
        </w:rPr>
        <w:t xml:space="preserve"> </w:t>
      </w:r>
      <w:r w:rsidRPr="001F2755">
        <w:rPr>
          <w:rFonts w:asciiTheme="majorHAnsi" w:hAnsiTheme="majorHAnsi" w:cs="ArialMT"/>
          <w:color w:val="0000FF"/>
          <w:sz w:val="22"/>
          <w:szCs w:val="22"/>
        </w:rPr>
        <w:t>IGA Records Management Code of Practice for Health and Social Care 2016;</w:t>
      </w:r>
    </w:p>
    <w:p w14:paraId="1A427ADF"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Reporting of Injuries, Diseases and Dangerous Occurrences Regulations 2013</w:t>
      </w:r>
      <w:r w:rsidRPr="001F2755">
        <w:rPr>
          <w:rFonts w:asciiTheme="majorHAnsi" w:hAnsiTheme="majorHAnsi" w:cs="ArialMT"/>
          <w:color w:val="000000"/>
          <w:sz w:val="22"/>
          <w:szCs w:val="22"/>
        </w:rPr>
        <w:t>;</w:t>
      </w:r>
    </w:p>
    <w:p w14:paraId="03708792"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Abortion Regulations 1991</w:t>
      </w:r>
      <w:r w:rsidRPr="001F2755">
        <w:rPr>
          <w:rFonts w:asciiTheme="majorHAnsi" w:hAnsiTheme="majorHAnsi" w:cs="ArialMT"/>
          <w:color w:val="000000"/>
          <w:sz w:val="22"/>
          <w:szCs w:val="22"/>
        </w:rPr>
        <w:t>;</w:t>
      </w:r>
    </w:p>
    <w:p w14:paraId="0F0D9541"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Road Traffic Act 1988</w:t>
      </w:r>
      <w:r w:rsidRPr="001F2755">
        <w:rPr>
          <w:rFonts w:asciiTheme="majorHAnsi" w:hAnsiTheme="majorHAnsi" w:cs="ArialMT"/>
          <w:color w:val="000000"/>
          <w:sz w:val="22"/>
          <w:szCs w:val="22"/>
        </w:rPr>
        <w:t>;</w:t>
      </w:r>
    </w:p>
    <w:p w14:paraId="17238E58"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ICO Data Sharing Code of Practice</w:t>
      </w:r>
      <w:r w:rsidRPr="001F2755">
        <w:rPr>
          <w:rFonts w:asciiTheme="majorHAnsi" w:hAnsiTheme="majorHAnsi" w:cs="ArialMT"/>
          <w:color w:val="000000"/>
          <w:sz w:val="22"/>
          <w:szCs w:val="22"/>
        </w:rPr>
        <w:t>;</w:t>
      </w:r>
    </w:p>
    <w:p w14:paraId="4A18947E"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Confidentiality and Disclosure of Information Directions 2013</w:t>
      </w:r>
      <w:r w:rsidRPr="001F2755">
        <w:rPr>
          <w:rFonts w:asciiTheme="majorHAnsi" w:hAnsiTheme="majorHAnsi" w:cs="ArialMT"/>
          <w:color w:val="000000"/>
          <w:sz w:val="22"/>
          <w:szCs w:val="22"/>
        </w:rPr>
        <w:t>;</w:t>
      </w:r>
    </w:p>
    <w:p w14:paraId="2C058D67"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Health and Social Care Act 2012</w:t>
      </w:r>
      <w:r w:rsidRPr="001F2755">
        <w:rPr>
          <w:rFonts w:asciiTheme="majorHAnsi" w:hAnsiTheme="majorHAnsi" w:cs="ArialMT"/>
          <w:color w:val="000000"/>
          <w:sz w:val="22"/>
          <w:szCs w:val="22"/>
        </w:rPr>
        <w:t>;</w:t>
      </w:r>
    </w:p>
    <w:p w14:paraId="6C0E63E9"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Criminal Justice Act 2003</w:t>
      </w:r>
      <w:r w:rsidRPr="001F2755">
        <w:rPr>
          <w:rFonts w:asciiTheme="majorHAnsi" w:hAnsiTheme="majorHAnsi" w:cs="ArialMT"/>
          <w:color w:val="000000"/>
          <w:sz w:val="22"/>
          <w:szCs w:val="22"/>
        </w:rPr>
        <w:t>;</w:t>
      </w:r>
    </w:p>
    <w:p w14:paraId="7F1BC406"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NHS Information Security Management Code of Practice 2007</w:t>
      </w:r>
      <w:r w:rsidRPr="001F2755">
        <w:rPr>
          <w:rFonts w:asciiTheme="majorHAnsi" w:hAnsiTheme="majorHAnsi" w:cs="ArialMT"/>
          <w:color w:val="000000"/>
          <w:sz w:val="22"/>
          <w:szCs w:val="22"/>
        </w:rPr>
        <w:t>;</w:t>
      </w:r>
    </w:p>
    <w:p w14:paraId="673C070C"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Computer Misuse Act 1990</w:t>
      </w:r>
      <w:r w:rsidRPr="001F2755">
        <w:rPr>
          <w:rFonts w:asciiTheme="majorHAnsi" w:hAnsiTheme="majorHAnsi" w:cs="ArialMT"/>
          <w:color w:val="000000"/>
          <w:sz w:val="22"/>
          <w:szCs w:val="22"/>
        </w:rPr>
        <w:t>;</w:t>
      </w:r>
    </w:p>
    <w:p w14:paraId="04E754B8"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Electronic Communications Act 2000</w:t>
      </w:r>
      <w:r w:rsidRPr="001F2755">
        <w:rPr>
          <w:rFonts w:asciiTheme="majorHAnsi" w:hAnsiTheme="majorHAnsi" w:cs="ArialMT"/>
          <w:color w:val="000000"/>
          <w:sz w:val="22"/>
          <w:szCs w:val="22"/>
        </w:rPr>
        <w:t>;</w:t>
      </w:r>
    </w:p>
    <w:p w14:paraId="39A9C5E6"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Regulation of Investigatory Powers Act 2000</w:t>
      </w:r>
      <w:r w:rsidRPr="001F2755">
        <w:rPr>
          <w:rFonts w:asciiTheme="majorHAnsi" w:hAnsiTheme="majorHAnsi" w:cs="ArialMT"/>
          <w:color w:val="000000"/>
          <w:sz w:val="22"/>
          <w:szCs w:val="22"/>
        </w:rPr>
        <w:t>;</w:t>
      </w:r>
    </w:p>
    <w:p w14:paraId="4119E517"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Prevention of Terrorism Act 2005</w:t>
      </w:r>
      <w:r w:rsidRPr="001F2755">
        <w:rPr>
          <w:rFonts w:asciiTheme="majorHAnsi" w:hAnsiTheme="majorHAnsi" w:cs="ArialMT"/>
          <w:color w:val="000000"/>
          <w:sz w:val="22"/>
          <w:szCs w:val="22"/>
        </w:rPr>
        <w:t>;</w:t>
      </w:r>
    </w:p>
    <w:p w14:paraId="197689B6"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Copyright, Designs and Patents Act 1988</w:t>
      </w:r>
      <w:r w:rsidRPr="001F2755">
        <w:rPr>
          <w:rFonts w:asciiTheme="majorHAnsi" w:hAnsiTheme="majorHAnsi" w:cs="ArialMT"/>
          <w:color w:val="000000"/>
          <w:sz w:val="22"/>
          <w:szCs w:val="22"/>
        </w:rPr>
        <w:t>;</w:t>
      </w:r>
    </w:p>
    <w:p w14:paraId="738DC33C"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Re-Use of Public Sector Information Regulations 2005</w:t>
      </w:r>
      <w:r w:rsidRPr="001F2755">
        <w:rPr>
          <w:rFonts w:asciiTheme="majorHAnsi" w:hAnsiTheme="majorHAnsi" w:cs="ArialMT"/>
          <w:color w:val="000000"/>
          <w:sz w:val="22"/>
          <w:szCs w:val="22"/>
        </w:rPr>
        <w:t>;</w:t>
      </w:r>
    </w:p>
    <w:p w14:paraId="2087D6E0"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Human Rights Act 1998</w:t>
      </w:r>
      <w:r w:rsidRPr="001F2755">
        <w:rPr>
          <w:rFonts w:asciiTheme="majorHAnsi" w:hAnsiTheme="majorHAnsi" w:cs="ArialMT"/>
          <w:color w:val="000000"/>
          <w:sz w:val="22"/>
          <w:szCs w:val="22"/>
        </w:rPr>
        <w:t>;</w:t>
      </w:r>
    </w:p>
    <w:p w14:paraId="164B0F71" w14:textId="77777777" w:rsidR="009B469E" w:rsidRPr="001F2755" w:rsidRDefault="009B469E" w:rsidP="009B469E">
      <w:pPr>
        <w:autoSpaceDE w:val="0"/>
        <w:autoSpaceDN w:val="0"/>
        <w:adjustRightInd w:val="0"/>
        <w:rPr>
          <w:rFonts w:asciiTheme="majorHAnsi" w:hAnsiTheme="majorHAnsi" w:cs="ArialMT"/>
          <w:color w:val="000000"/>
          <w:sz w:val="22"/>
          <w:szCs w:val="22"/>
        </w:rPr>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The NHS Care Record Guarantee 2007</w:t>
      </w:r>
      <w:r w:rsidRPr="001F2755">
        <w:rPr>
          <w:rFonts w:asciiTheme="majorHAnsi" w:hAnsiTheme="majorHAnsi" w:cs="ArialMT"/>
          <w:color w:val="000000"/>
          <w:sz w:val="22"/>
          <w:szCs w:val="22"/>
        </w:rPr>
        <w:t>; and</w:t>
      </w:r>
    </w:p>
    <w:p w14:paraId="589C2124" w14:textId="77777777" w:rsidR="00E55FDC" w:rsidRDefault="009B469E" w:rsidP="009B469E">
      <w:pPr>
        <w:autoSpaceDE w:val="0"/>
        <w:autoSpaceDN w:val="0"/>
        <w:adjustRightInd w:val="0"/>
      </w:pPr>
      <w:r w:rsidRPr="001F2755">
        <w:rPr>
          <w:rFonts w:asciiTheme="majorHAnsi" w:eastAsia="F13" w:hAnsiTheme="majorHAnsi" w:cs="F13"/>
          <w:color w:val="000000"/>
          <w:sz w:val="22"/>
          <w:szCs w:val="22"/>
        </w:rPr>
        <w:t xml:space="preserve"> </w:t>
      </w:r>
      <w:r w:rsidRPr="001F2755">
        <w:rPr>
          <w:rFonts w:asciiTheme="majorHAnsi" w:hAnsiTheme="majorHAnsi" w:cs="ArialMT"/>
          <w:color w:val="0000FF"/>
          <w:sz w:val="22"/>
          <w:szCs w:val="22"/>
        </w:rPr>
        <w:t>Anonymisation Standard for Publishing Health and Social Care D</w:t>
      </w:r>
      <w:r>
        <w:rPr>
          <w:rFonts w:ascii="ArialMT" w:hAnsi="ArialMT" w:cs="ArialMT"/>
          <w:color w:val="0000FF"/>
          <w:sz w:val="22"/>
          <w:szCs w:val="22"/>
        </w:rPr>
        <w:t>ata Code of Confidentiality</w:t>
      </w:r>
      <w:r>
        <w:rPr>
          <w:rFonts w:ascii="ArialMT" w:hAnsi="ArialMT" w:cs="ArialMT"/>
          <w:color w:val="000000"/>
          <w:sz w:val="22"/>
          <w:szCs w:val="22"/>
        </w:rPr>
        <w:t>.</w:t>
      </w:r>
    </w:p>
    <w:sectPr w:rsidR="00E55FDC" w:rsidSect="009A3322">
      <w:pgSz w:w="11907" w:h="16839" w:code="9"/>
      <w:pgMar w:top="992" w:right="992" w:bottom="2268"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B0D4B" w14:textId="77777777" w:rsidR="005901C8" w:rsidRDefault="005901C8" w:rsidP="00157AEA">
      <w:r>
        <w:separator/>
      </w:r>
    </w:p>
  </w:endnote>
  <w:endnote w:type="continuationSeparator" w:id="0">
    <w:p w14:paraId="60D46715" w14:textId="77777777" w:rsidR="005901C8" w:rsidRDefault="005901C8"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E6EC" w14:textId="77777777" w:rsidR="001F2755" w:rsidRDefault="001F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82FD2" w14:textId="77777777" w:rsidR="00AF2737" w:rsidRDefault="00AF2737" w:rsidP="008F3B19">
    <w:pPr>
      <w:pStyle w:val="Footer"/>
      <w:tabs>
        <w:tab w:val="clear" w:pos="4513"/>
        <w:tab w:val="clear" w:pos="9026"/>
        <w:tab w:val="right" w:pos="9781"/>
      </w:tabs>
      <w:rPr>
        <w:noProof/>
        <w:sz w:val="18"/>
      </w:rPr>
    </w:pPr>
    <w:r w:rsidRPr="006B3E08">
      <w:rPr>
        <w:sz w:val="18"/>
      </w:rPr>
      <w:fldChar w:fldCharType="begin"/>
    </w:r>
    <w:r w:rsidRPr="006B3E08">
      <w:rPr>
        <w:sz w:val="18"/>
      </w:rPr>
      <w:instrText xml:space="preserve"> FILENAME   \* MERGEFORMAT </w:instrText>
    </w:r>
    <w:r w:rsidRPr="006B3E08">
      <w:rPr>
        <w:sz w:val="18"/>
      </w:rPr>
      <w:fldChar w:fldCharType="separate"/>
    </w:r>
    <w:r>
      <w:rPr>
        <w:noProof/>
        <w:sz w:val="18"/>
      </w:rPr>
      <w:t>PIA PBC 150118</w:t>
    </w:r>
  </w:p>
  <w:p w14:paraId="1EBD50E0" w14:textId="61387014" w:rsidR="00AF2737" w:rsidRPr="006B3E08" w:rsidRDefault="00AF2737" w:rsidP="008F3B19">
    <w:pPr>
      <w:pStyle w:val="Footer"/>
      <w:tabs>
        <w:tab w:val="clear" w:pos="4513"/>
        <w:tab w:val="clear" w:pos="9026"/>
        <w:tab w:val="right" w:pos="9781"/>
      </w:tabs>
      <w:rPr>
        <w:sz w:val="18"/>
      </w:rPr>
    </w:pPr>
    <w:r w:rsidRPr="006B3E08">
      <w:rPr>
        <w:noProof/>
        <w:sz w:val="18"/>
      </w:rPr>
      <w:fldChar w:fldCharType="end"/>
    </w: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1F2755">
      <w:rPr>
        <w:noProof/>
        <w:sz w:val="18"/>
      </w:rPr>
      <w:t>8</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1F2755">
      <w:rPr>
        <w:noProof/>
        <w:sz w:val="18"/>
      </w:rPr>
      <w:t>18</w:t>
    </w:r>
    <w:r w:rsidRPr="006B3E08">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A9BE7" w14:textId="77777777" w:rsidR="001F2755" w:rsidRDefault="001F2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7827" w14:textId="77777777" w:rsidR="001F2755" w:rsidRDefault="001F2755" w:rsidP="001F2755">
    <w:pPr>
      <w:pStyle w:val="Header"/>
      <w:jc w:val="right"/>
      <w:rPr>
        <w:sz w:val="16"/>
        <w:szCs w:val="16"/>
      </w:rPr>
    </w:pPr>
    <w:r w:rsidRPr="001F2755">
      <w:rPr>
        <w:rFonts w:asciiTheme="majorHAnsi" w:hAnsiTheme="majorHAnsi"/>
        <w:sz w:val="14"/>
        <w:szCs w:val="16"/>
      </w:rPr>
      <w:t>Author: Jacqueline Roe</w:t>
    </w:r>
  </w:p>
  <w:p w14:paraId="7390B548" w14:textId="78037741" w:rsidR="00AF2737" w:rsidRPr="001F2755" w:rsidRDefault="00AF2737" w:rsidP="001F2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C0A1A" w14:textId="77777777" w:rsidR="005901C8" w:rsidRDefault="005901C8" w:rsidP="00157AEA">
      <w:r>
        <w:separator/>
      </w:r>
    </w:p>
  </w:footnote>
  <w:footnote w:type="continuationSeparator" w:id="0">
    <w:p w14:paraId="4BF0A418" w14:textId="77777777" w:rsidR="005901C8" w:rsidRDefault="005901C8" w:rsidP="00157AEA">
      <w:r>
        <w:continuationSeparator/>
      </w:r>
    </w:p>
  </w:footnote>
  <w:footnote w:id="1">
    <w:p w14:paraId="7CD28DC4" w14:textId="77777777" w:rsidR="00AF2737" w:rsidRPr="00866B2D" w:rsidRDefault="00AF2737"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8DFA" w14:textId="77777777" w:rsidR="001F2755" w:rsidRDefault="001F2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F03F7" w14:textId="7DA43D31" w:rsidR="001F2755" w:rsidRPr="001F2755" w:rsidRDefault="001F2755" w:rsidP="001F2755">
    <w:pPr>
      <w:pStyle w:val="Header"/>
      <w:jc w:val="right"/>
      <w:rPr>
        <w:rFonts w:asciiTheme="majorHAnsi" w:hAnsiTheme="majorHAnsi"/>
        <w:sz w:val="14"/>
        <w:szCs w:val="16"/>
      </w:rPr>
    </w:pPr>
    <w:r w:rsidRPr="001F2755">
      <w:rPr>
        <w:rFonts w:asciiTheme="majorHAnsi" w:hAnsiTheme="majorHAnsi"/>
        <w:sz w:val="14"/>
        <w:szCs w:val="16"/>
      </w:rPr>
      <w:t>Version 1</w:t>
    </w:r>
  </w:p>
  <w:p w14:paraId="5F481D2E" w14:textId="77777777" w:rsidR="001F2755" w:rsidRPr="001F2755" w:rsidRDefault="001F2755" w:rsidP="001F2755">
    <w:pPr>
      <w:pStyle w:val="Header"/>
      <w:jc w:val="right"/>
      <w:rPr>
        <w:rFonts w:asciiTheme="majorHAnsi" w:hAnsiTheme="majorHAnsi"/>
        <w:sz w:val="14"/>
        <w:szCs w:val="16"/>
      </w:rPr>
    </w:pPr>
    <w:r w:rsidRPr="001F2755">
      <w:rPr>
        <w:rFonts w:asciiTheme="majorHAnsi" w:hAnsiTheme="majorHAnsi"/>
        <w:sz w:val="14"/>
        <w:szCs w:val="16"/>
      </w:rPr>
      <w:t>Date: May 2018</w:t>
    </w:r>
  </w:p>
  <w:p w14:paraId="6C9450B0" w14:textId="77777777" w:rsidR="001F2755" w:rsidRPr="001F2755" w:rsidRDefault="001F2755" w:rsidP="001F2755">
    <w:pPr>
      <w:pStyle w:val="Header"/>
      <w:jc w:val="right"/>
      <w:rPr>
        <w:rFonts w:asciiTheme="majorHAnsi" w:hAnsiTheme="majorHAnsi"/>
        <w:sz w:val="14"/>
        <w:szCs w:val="16"/>
      </w:rPr>
    </w:pPr>
    <w:r w:rsidRPr="001F2755">
      <w:rPr>
        <w:rFonts w:asciiTheme="majorHAnsi" w:hAnsiTheme="majorHAnsi"/>
        <w:sz w:val="14"/>
        <w:szCs w:val="16"/>
      </w:rPr>
      <w:t>Reviewed: May 2020</w:t>
    </w:r>
  </w:p>
  <w:p w14:paraId="10E86E1F" w14:textId="77777777" w:rsidR="001F2755" w:rsidRPr="001F2755" w:rsidRDefault="001F2755" w:rsidP="001F2755">
    <w:pPr>
      <w:pStyle w:val="Header"/>
      <w:jc w:val="right"/>
      <w:rPr>
        <w:rFonts w:asciiTheme="majorHAnsi" w:hAnsiTheme="majorHAnsi"/>
        <w:sz w:val="14"/>
        <w:szCs w:val="16"/>
      </w:rPr>
    </w:pPr>
    <w:bookmarkStart w:id="4" w:name="_GoBack"/>
    <w:bookmarkEnd w:id="4"/>
    <w:r w:rsidRPr="001F2755">
      <w:rPr>
        <w:rFonts w:asciiTheme="majorHAnsi" w:hAnsiTheme="majorHAnsi"/>
        <w:sz w:val="14"/>
        <w:szCs w:val="16"/>
      </w:rPr>
      <w:t>Next Review Date May 2022</w:t>
    </w:r>
  </w:p>
  <w:p w14:paraId="3FD54A3E" w14:textId="77777777" w:rsidR="001F2755" w:rsidRPr="001F2755" w:rsidRDefault="001F2755" w:rsidP="001F2755">
    <w:pPr>
      <w:pStyle w:val="Header"/>
      <w:jc w:val="right"/>
      <w:rPr>
        <w:rFonts w:asciiTheme="majorHAnsi" w:hAnsiTheme="majorHAnsi"/>
        <w:sz w:val="14"/>
        <w:szCs w:val="16"/>
      </w:rPr>
    </w:pPr>
    <w:r w:rsidRPr="001F2755">
      <w:rPr>
        <w:rFonts w:asciiTheme="majorHAnsi" w:hAnsiTheme="majorHAnsi"/>
        <w:sz w:val="14"/>
        <w:szCs w:val="16"/>
      </w:rPr>
      <w:t>Author: Jacqueline Roe</w:t>
    </w:r>
  </w:p>
  <w:p w14:paraId="09AB04BE" w14:textId="5751F155" w:rsidR="001F2755" w:rsidRDefault="001F2755">
    <w:pPr>
      <w:pStyle w:val="Header"/>
    </w:pPr>
  </w:p>
  <w:p w14:paraId="7D179B35" w14:textId="77777777" w:rsidR="001F2755" w:rsidRDefault="001F2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4A3A7" w14:textId="4D29D911" w:rsidR="00AF2737" w:rsidRDefault="00AF2737" w:rsidP="009849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6">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9"/>
  </w:num>
  <w:num w:numId="4">
    <w:abstractNumId w:val="23"/>
  </w:num>
  <w:num w:numId="5">
    <w:abstractNumId w:val="27"/>
  </w:num>
  <w:num w:numId="6">
    <w:abstractNumId w:val="21"/>
  </w:num>
  <w:num w:numId="7">
    <w:abstractNumId w:val="8"/>
  </w:num>
  <w:num w:numId="8">
    <w:abstractNumId w:val="2"/>
  </w:num>
  <w:num w:numId="9">
    <w:abstractNumId w:val="25"/>
  </w:num>
  <w:num w:numId="10">
    <w:abstractNumId w:val="9"/>
  </w:num>
  <w:num w:numId="11">
    <w:abstractNumId w:val="1"/>
  </w:num>
  <w:num w:numId="12">
    <w:abstractNumId w:val="28"/>
  </w:num>
  <w:num w:numId="13">
    <w:abstractNumId w:val="11"/>
  </w:num>
  <w:num w:numId="14">
    <w:abstractNumId w:val="5"/>
  </w:num>
  <w:num w:numId="15">
    <w:abstractNumId w:val="19"/>
  </w:num>
  <w:num w:numId="16">
    <w:abstractNumId w:val="12"/>
  </w:num>
  <w:num w:numId="17">
    <w:abstractNumId w:val="3"/>
  </w:num>
  <w:num w:numId="18">
    <w:abstractNumId w:val="30"/>
  </w:num>
  <w:num w:numId="19">
    <w:abstractNumId w:val="33"/>
  </w:num>
  <w:num w:numId="20">
    <w:abstractNumId w:val="17"/>
  </w:num>
  <w:num w:numId="21">
    <w:abstractNumId w:val="32"/>
  </w:num>
  <w:num w:numId="22">
    <w:abstractNumId w:val="26"/>
  </w:num>
  <w:num w:numId="23">
    <w:abstractNumId w:val="31"/>
  </w:num>
  <w:num w:numId="24">
    <w:abstractNumId w:val="13"/>
  </w:num>
  <w:num w:numId="25">
    <w:abstractNumId w:val="24"/>
  </w:num>
  <w:num w:numId="26">
    <w:abstractNumId w:val="16"/>
  </w:num>
  <w:num w:numId="27">
    <w:abstractNumId w:val="0"/>
  </w:num>
  <w:num w:numId="28">
    <w:abstractNumId w:val="7"/>
  </w:num>
  <w:num w:numId="29">
    <w:abstractNumId w:val="18"/>
  </w:num>
  <w:num w:numId="30">
    <w:abstractNumId w:val="34"/>
  </w:num>
  <w:num w:numId="31">
    <w:abstractNumId w:val="10"/>
  </w:num>
  <w:num w:numId="32">
    <w:abstractNumId w:val="4"/>
  </w:num>
  <w:num w:numId="33">
    <w:abstractNumId w:val="6"/>
  </w:num>
  <w:num w:numId="34">
    <w:abstractNumId w:val="20"/>
  </w:num>
  <w:num w:numId="3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2755"/>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60F1"/>
    <w:rsid w:val="005063A8"/>
    <w:rsid w:val="00512A1A"/>
    <w:rsid w:val="00532F04"/>
    <w:rsid w:val="00533DD7"/>
    <w:rsid w:val="005456C5"/>
    <w:rsid w:val="00546BC2"/>
    <w:rsid w:val="005479DE"/>
    <w:rsid w:val="00547F88"/>
    <w:rsid w:val="00550DB4"/>
    <w:rsid w:val="0055273E"/>
    <w:rsid w:val="005563B5"/>
    <w:rsid w:val="00563088"/>
    <w:rsid w:val="005901C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A44DC"/>
    <w:rsid w:val="006A5C09"/>
    <w:rsid w:val="006A6B7A"/>
    <w:rsid w:val="006A7F06"/>
    <w:rsid w:val="006B00D9"/>
    <w:rsid w:val="006B2B37"/>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6C8"/>
    <w:rsid w:val="00BC7B23"/>
    <w:rsid w:val="00BD056B"/>
    <w:rsid w:val="00BD250F"/>
    <w:rsid w:val="00BE0012"/>
    <w:rsid w:val="00BE11B1"/>
    <w:rsid w:val="00BE71CB"/>
    <w:rsid w:val="00BF5090"/>
    <w:rsid w:val="00BF5D3B"/>
    <w:rsid w:val="00C0273F"/>
    <w:rsid w:val="00C029E3"/>
    <w:rsid w:val="00C04BA7"/>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167ED"/>
    <w:rsid w:val="00F23BCF"/>
    <w:rsid w:val="00F26A9D"/>
    <w:rsid w:val="00F34D82"/>
    <w:rsid w:val="00F40B5A"/>
    <w:rsid w:val="00F7084B"/>
    <w:rsid w:val="00F71FC3"/>
    <w:rsid w:val="00F72B6F"/>
    <w:rsid w:val="00F74FD4"/>
    <w:rsid w:val="00F75BBF"/>
    <w:rsid w:val="00F7603E"/>
    <w:rsid w:val="00F7709B"/>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uiPriority w:val="99"/>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uiPriority w:val="99"/>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624545">
      <w:bodyDiv w:val="1"/>
      <w:marLeft w:val="0"/>
      <w:marRight w:val="0"/>
      <w:marTop w:val="0"/>
      <w:marBottom w:val="0"/>
      <w:divBdr>
        <w:top w:val="none" w:sz="0" w:space="0" w:color="auto"/>
        <w:left w:val="none" w:sz="0" w:space="0" w:color="auto"/>
        <w:bottom w:val="none" w:sz="0" w:space="0" w:color="auto"/>
        <w:right w:val="none" w:sz="0" w:space="0" w:color="auto"/>
      </w:divBdr>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18480544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2.xml><?xml version="1.0" encoding="utf-8"?>
<ds:datastoreItem xmlns:ds="http://schemas.openxmlformats.org/officeDocument/2006/customXml" ds:itemID="{F90E580A-05AA-4B7D-AD1D-34C917225725}">
  <ds:schemaRefs>
    <ds:schemaRef ds:uri="http://schemas.microsoft.com/office/2006/metadata/properties"/>
    <ds:schemaRef ds:uri="http://schemas.microsoft.com/office/infopath/2007/PartnerControls"/>
    <ds:schemaRef ds:uri="cccaf3ac-2de9-44d4-aa31-54302fceb5f7"/>
    <ds:schemaRef ds:uri="51367701-27c8-403e-a234-85855c5cd73e"/>
  </ds:schemaRefs>
</ds:datastoreItem>
</file>

<file path=customXml/itemProps3.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355C6E-A1D9-403C-B7ED-FA7544C5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eMBED</cp:lastModifiedBy>
  <cp:revision>2</cp:revision>
  <cp:lastPrinted>2017-05-23T13:43:00Z</cp:lastPrinted>
  <dcterms:created xsi:type="dcterms:W3CDTF">2020-05-12T11:22:00Z</dcterms:created>
  <dcterms:modified xsi:type="dcterms:W3CDTF">2020-05-12T11:22:00Z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