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1EF54"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0087424F" w14:textId="77777777" w:rsidR="00A75AE8" w:rsidRPr="002649FE" w:rsidRDefault="00A75AE8" w:rsidP="00A75AE8">
      <w:pPr>
        <w:tabs>
          <w:tab w:val="left" w:pos="142"/>
        </w:tabs>
        <w:rPr>
          <w:rFonts w:ascii="Arial" w:eastAsia="Calibri" w:hAnsi="Arial" w:cs="Arial"/>
          <w:bCs/>
          <w:lang w:eastAsia="en-US"/>
        </w:rPr>
      </w:pPr>
    </w:p>
    <w:p w14:paraId="60078D8A" w14:textId="77777777"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14:paraId="1CCDD3DB"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1F454D01" w14:textId="77777777" w:rsidR="00A75AE8" w:rsidRPr="002649FE" w:rsidRDefault="00A75AE8" w:rsidP="00A75AE8">
      <w:pPr>
        <w:tabs>
          <w:tab w:val="left" w:pos="142"/>
        </w:tabs>
        <w:rPr>
          <w:rFonts w:ascii="Arial" w:hAnsi="Arial" w:cs="Arial"/>
          <w:sz w:val="24"/>
          <w:szCs w:val="24"/>
        </w:rPr>
      </w:pPr>
    </w:p>
    <w:p w14:paraId="40A7EE0A"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9E52C7">
        <w:rPr>
          <w:rFonts w:ascii="Arial" w:hAnsi="Arial" w:cs="Arial"/>
          <w:sz w:val="24"/>
          <w:szCs w:val="24"/>
        </w:rPr>
        <w:t>Snaith &amp; Rawcliffe Medical Group</w:t>
      </w:r>
      <w:r w:rsidR="009E52C7">
        <w:rPr>
          <w:rFonts w:ascii="Arial" w:hAnsi="Arial" w:cs="Arial"/>
          <w:sz w:val="24"/>
          <w:szCs w:val="24"/>
        </w:rPr>
        <w:tab/>
      </w:r>
      <w:r w:rsidR="009E52C7">
        <w:rPr>
          <w:rFonts w:ascii="Arial" w:hAnsi="Arial" w:cs="Arial"/>
          <w:sz w:val="24"/>
          <w:szCs w:val="24"/>
        </w:rPr>
        <w:tab/>
      </w:r>
    </w:p>
    <w:p w14:paraId="0563C4D6" w14:textId="77777777" w:rsidR="00A75AE8" w:rsidRPr="002649FE" w:rsidRDefault="00A75AE8" w:rsidP="00A75AE8">
      <w:pPr>
        <w:tabs>
          <w:tab w:val="left" w:pos="142"/>
        </w:tabs>
        <w:rPr>
          <w:rFonts w:ascii="Arial" w:hAnsi="Arial" w:cs="Arial"/>
          <w:sz w:val="24"/>
          <w:szCs w:val="24"/>
        </w:rPr>
      </w:pPr>
    </w:p>
    <w:p w14:paraId="5F82F8FE"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9E52C7">
        <w:rPr>
          <w:rFonts w:ascii="Arial" w:hAnsi="Arial" w:cs="Arial"/>
          <w:sz w:val="24"/>
          <w:szCs w:val="24"/>
        </w:rPr>
        <w:t>B81029</w:t>
      </w:r>
    </w:p>
    <w:p w14:paraId="3E970B67" w14:textId="77777777" w:rsidR="00A75AE8" w:rsidRPr="002649FE" w:rsidRDefault="00A75AE8" w:rsidP="00A75AE8">
      <w:pPr>
        <w:tabs>
          <w:tab w:val="left" w:pos="142"/>
        </w:tabs>
        <w:rPr>
          <w:rFonts w:ascii="Arial" w:hAnsi="Arial" w:cs="Arial"/>
          <w:sz w:val="24"/>
          <w:szCs w:val="24"/>
        </w:rPr>
      </w:pPr>
    </w:p>
    <w:p w14:paraId="439D542C"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9E52C7">
        <w:rPr>
          <w:rFonts w:ascii="Arial" w:hAnsi="Arial" w:cs="Arial"/>
          <w:sz w:val="24"/>
          <w:szCs w:val="24"/>
        </w:rPr>
        <w:tab/>
      </w:r>
      <w:r w:rsidR="009E52C7">
        <w:rPr>
          <w:rFonts w:ascii="Arial" w:hAnsi="Arial" w:cs="Arial"/>
          <w:sz w:val="24"/>
          <w:szCs w:val="24"/>
        </w:rPr>
        <w:tab/>
      </w:r>
      <w:r w:rsidR="0001362A">
        <w:rPr>
          <w:rFonts w:ascii="Arial" w:hAnsi="Arial" w:cs="Arial"/>
          <w:sz w:val="24"/>
          <w:szCs w:val="24"/>
        </w:rPr>
        <w:t>Dr Susie Foster</w:t>
      </w:r>
      <w:r w:rsidR="009E52C7">
        <w:rPr>
          <w:rFonts w:ascii="Arial" w:hAnsi="Arial" w:cs="Arial"/>
          <w:sz w:val="24"/>
          <w:szCs w:val="24"/>
        </w:rPr>
        <w:tab/>
      </w:r>
      <w:r w:rsidR="009E52C7">
        <w:rPr>
          <w:rFonts w:ascii="Arial" w:hAnsi="Arial" w:cs="Arial"/>
          <w:sz w:val="24"/>
          <w:szCs w:val="24"/>
        </w:rPr>
        <w:tab/>
      </w:r>
      <w:r w:rsidR="009E52C7">
        <w:rPr>
          <w:rFonts w:ascii="Arial" w:hAnsi="Arial" w:cs="Arial"/>
          <w:sz w:val="24"/>
          <w:szCs w:val="24"/>
        </w:rPr>
        <w:tab/>
      </w:r>
      <w:r w:rsidR="009E52C7">
        <w:rPr>
          <w:rFonts w:ascii="Arial" w:hAnsi="Arial" w:cs="Arial"/>
          <w:sz w:val="24"/>
          <w:szCs w:val="24"/>
        </w:rPr>
        <w:tab/>
      </w:r>
      <w:r w:rsidR="009E52C7">
        <w:rPr>
          <w:rFonts w:ascii="Arial" w:hAnsi="Arial" w:cs="Arial"/>
          <w:sz w:val="24"/>
          <w:szCs w:val="24"/>
        </w:rPr>
        <w:tab/>
      </w:r>
      <w:r w:rsidRPr="002649FE">
        <w:rPr>
          <w:rFonts w:ascii="Arial" w:hAnsi="Arial" w:cs="Arial"/>
          <w:sz w:val="24"/>
          <w:szCs w:val="24"/>
        </w:rPr>
        <w:t xml:space="preserve">      </w:t>
      </w:r>
      <w:r w:rsidRPr="002649FE">
        <w:rPr>
          <w:rFonts w:ascii="Arial" w:hAnsi="Arial" w:cs="Arial"/>
          <w:sz w:val="24"/>
          <w:szCs w:val="24"/>
        </w:rPr>
        <w:tab/>
        <w:t>Date:</w:t>
      </w:r>
      <w:r w:rsidR="0001362A">
        <w:rPr>
          <w:rFonts w:ascii="Arial" w:hAnsi="Arial" w:cs="Arial"/>
          <w:sz w:val="24"/>
          <w:szCs w:val="24"/>
        </w:rPr>
        <w:t xml:space="preserve"> 30/3/15</w:t>
      </w:r>
    </w:p>
    <w:p w14:paraId="05B2E917" w14:textId="77777777" w:rsidR="00A75AE8" w:rsidRPr="002649FE" w:rsidRDefault="00A75AE8" w:rsidP="00A75AE8">
      <w:pPr>
        <w:tabs>
          <w:tab w:val="left" w:pos="142"/>
        </w:tabs>
        <w:rPr>
          <w:rFonts w:ascii="Arial" w:hAnsi="Arial" w:cs="Arial"/>
          <w:sz w:val="24"/>
          <w:szCs w:val="24"/>
        </w:rPr>
      </w:pPr>
    </w:p>
    <w:p w14:paraId="3BA4C74F"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0001362A">
        <w:rPr>
          <w:rFonts w:ascii="Arial" w:hAnsi="Arial" w:cs="Arial"/>
          <w:sz w:val="24"/>
          <w:szCs w:val="24"/>
        </w:rPr>
        <w:t>Mr Stuart Dransfield</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01362A">
        <w:rPr>
          <w:rFonts w:ascii="Arial" w:hAnsi="Arial" w:cs="Arial"/>
          <w:sz w:val="24"/>
          <w:szCs w:val="24"/>
        </w:rPr>
        <w:t xml:space="preserve"> 30/3/15</w:t>
      </w:r>
    </w:p>
    <w:p w14:paraId="3B7F0521" w14:textId="77777777" w:rsidR="00A75AE8" w:rsidRPr="002649FE" w:rsidRDefault="00A75AE8" w:rsidP="00A75AE8">
      <w:pPr>
        <w:tabs>
          <w:tab w:val="left" w:pos="142"/>
        </w:tabs>
        <w:rPr>
          <w:rFonts w:ascii="Arial" w:hAnsi="Arial" w:cs="Arial"/>
          <w:sz w:val="24"/>
          <w:szCs w:val="24"/>
        </w:rPr>
      </w:pPr>
    </w:p>
    <w:p w14:paraId="12F49E41"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4D67E03B"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58ABCC7E" w14:textId="77777777" w:rsidTr="00A243E1">
        <w:trPr>
          <w:trHeight w:val="70"/>
        </w:trPr>
        <w:tc>
          <w:tcPr>
            <w:tcW w:w="14293" w:type="dxa"/>
            <w:gridSpan w:val="2"/>
          </w:tcPr>
          <w:p w14:paraId="25120F40" w14:textId="77777777" w:rsidR="00A75AE8" w:rsidRPr="002649FE" w:rsidRDefault="00A75AE8" w:rsidP="00A243E1">
            <w:pPr>
              <w:pStyle w:val="Default"/>
              <w:tabs>
                <w:tab w:val="left" w:pos="142"/>
              </w:tabs>
              <w:rPr>
                <w:rFonts w:ascii="Arial" w:hAnsi="Arial" w:cs="Arial"/>
                <w:color w:val="auto"/>
              </w:rPr>
            </w:pPr>
          </w:p>
          <w:p w14:paraId="40DFDF9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9E52C7">
              <w:rPr>
                <w:rFonts w:ascii="Arial" w:hAnsi="Arial" w:cs="Arial"/>
                <w:color w:val="auto"/>
              </w:rPr>
              <w:t xml:space="preserve">he Practice have a PPG? YES </w:t>
            </w:r>
          </w:p>
          <w:p w14:paraId="67919FC9" w14:textId="77777777" w:rsidR="00A75AE8" w:rsidRPr="002649FE" w:rsidRDefault="00A75AE8" w:rsidP="00A243E1">
            <w:pPr>
              <w:tabs>
                <w:tab w:val="left" w:pos="142"/>
              </w:tabs>
              <w:rPr>
                <w:rFonts w:ascii="Arial" w:hAnsi="Arial" w:cs="Arial"/>
                <w:b/>
                <w:sz w:val="24"/>
                <w:szCs w:val="24"/>
              </w:rPr>
            </w:pPr>
          </w:p>
        </w:tc>
      </w:tr>
      <w:tr w:rsidR="00A75AE8" w:rsidRPr="002649FE" w14:paraId="6618F539" w14:textId="77777777" w:rsidTr="00A243E1">
        <w:trPr>
          <w:trHeight w:val="70"/>
        </w:trPr>
        <w:tc>
          <w:tcPr>
            <w:tcW w:w="14293" w:type="dxa"/>
            <w:gridSpan w:val="2"/>
          </w:tcPr>
          <w:p w14:paraId="51D0DBE2" w14:textId="77777777" w:rsidR="00A75AE8" w:rsidRPr="002649FE" w:rsidRDefault="00A75AE8" w:rsidP="00A243E1">
            <w:pPr>
              <w:pStyle w:val="Default"/>
              <w:tabs>
                <w:tab w:val="left" w:pos="142"/>
              </w:tabs>
              <w:rPr>
                <w:rFonts w:ascii="Arial" w:hAnsi="Arial" w:cs="Arial"/>
                <w:color w:val="auto"/>
              </w:rPr>
            </w:pPr>
          </w:p>
          <w:p w14:paraId="54904C5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w:t>
            </w:r>
            <w:r w:rsidR="009E52C7">
              <w:rPr>
                <w:rFonts w:ascii="Arial" w:hAnsi="Arial" w:cs="Arial"/>
                <w:color w:val="auto"/>
              </w:rPr>
              <w:t>engagement with PPG: We have a quarterly face to face meeting with our Patient Liaison Group which has members from our different geographical locations. We also have a PPG via social media on</w:t>
            </w:r>
            <w:r w:rsidR="0001362A">
              <w:rPr>
                <w:rFonts w:ascii="Arial" w:hAnsi="Arial" w:cs="Arial"/>
                <w:color w:val="auto"/>
              </w:rPr>
              <w:t xml:space="preserve"> a</w:t>
            </w:r>
            <w:r w:rsidR="009E52C7">
              <w:rPr>
                <w:rFonts w:ascii="Arial" w:hAnsi="Arial" w:cs="Arial"/>
                <w:color w:val="auto"/>
              </w:rPr>
              <w:t xml:space="preserve"> Facebook</w:t>
            </w:r>
            <w:r w:rsidR="0001362A">
              <w:rPr>
                <w:rFonts w:ascii="Arial" w:hAnsi="Arial" w:cs="Arial"/>
                <w:color w:val="auto"/>
              </w:rPr>
              <w:t xml:space="preserve"> Group which is only for patients and a Facebook page which is open to anyone.</w:t>
            </w:r>
          </w:p>
          <w:p w14:paraId="3ECD53E9" w14:textId="77777777" w:rsidR="00A75AE8" w:rsidRPr="002649FE" w:rsidRDefault="00A75AE8" w:rsidP="00A243E1">
            <w:pPr>
              <w:pStyle w:val="Default"/>
              <w:tabs>
                <w:tab w:val="left" w:pos="142"/>
              </w:tabs>
              <w:rPr>
                <w:rFonts w:ascii="Arial" w:hAnsi="Arial" w:cs="Arial"/>
                <w:color w:val="auto"/>
              </w:rPr>
            </w:pPr>
          </w:p>
        </w:tc>
      </w:tr>
      <w:tr w:rsidR="00A75AE8" w:rsidRPr="002649FE" w14:paraId="2C98D0E8" w14:textId="77777777" w:rsidTr="00A243E1">
        <w:trPr>
          <w:trHeight w:val="798"/>
        </w:trPr>
        <w:tc>
          <w:tcPr>
            <w:tcW w:w="14293" w:type="dxa"/>
            <w:gridSpan w:val="2"/>
          </w:tcPr>
          <w:p w14:paraId="668474E8" w14:textId="77777777" w:rsidR="00A75AE8" w:rsidRPr="002649FE" w:rsidRDefault="00A75AE8" w:rsidP="00A243E1">
            <w:pPr>
              <w:pStyle w:val="Default"/>
              <w:tabs>
                <w:tab w:val="left" w:pos="142"/>
              </w:tabs>
              <w:rPr>
                <w:rFonts w:ascii="Arial" w:hAnsi="Arial" w:cs="Arial"/>
              </w:rPr>
            </w:pPr>
          </w:p>
          <w:p w14:paraId="0285C306" w14:textId="77777777"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9E52C7">
              <w:rPr>
                <w:rFonts w:ascii="Arial" w:hAnsi="Arial" w:cs="Arial"/>
              </w:rPr>
              <w:t xml:space="preserve"> Patient Liaison Group 7 members Facebook PPG 56 Patient members</w:t>
            </w:r>
          </w:p>
          <w:p w14:paraId="60976F61" w14:textId="77777777" w:rsidR="00A75AE8" w:rsidRPr="002649FE" w:rsidRDefault="00A75AE8" w:rsidP="00A243E1">
            <w:pPr>
              <w:pStyle w:val="Default"/>
              <w:tabs>
                <w:tab w:val="left" w:pos="142"/>
              </w:tabs>
              <w:rPr>
                <w:rFonts w:ascii="Arial" w:hAnsi="Arial" w:cs="Arial"/>
              </w:rPr>
            </w:pPr>
          </w:p>
        </w:tc>
      </w:tr>
      <w:tr w:rsidR="00A75AE8" w:rsidRPr="002649FE" w14:paraId="3037A887" w14:textId="77777777" w:rsidTr="00A243E1">
        <w:trPr>
          <w:trHeight w:val="1375"/>
        </w:trPr>
        <w:tc>
          <w:tcPr>
            <w:tcW w:w="6379" w:type="dxa"/>
          </w:tcPr>
          <w:p w14:paraId="7D9317A3" w14:textId="77777777" w:rsidR="00A75AE8" w:rsidRPr="002649FE" w:rsidRDefault="00A75AE8" w:rsidP="00A243E1">
            <w:pPr>
              <w:pStyle w:val="Default"/>
              <w:tabs>
                <w:tab w:val="left" w:pos="142"/>
              </w:tabs>
              <w:rPr>
                <w:rFonts w:ascii="Arial" w:hAnsi="Arial" w:cs="Arial"/>
              </w:rPr>
            </w:pPr>
          </w:p>
          <w:p w14:paraId="0EFED3BC"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610D8F2A"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7FB739AC" w14:textId="77777777" w:rsidTr="00A243E1">
              <w:tc>
                <w:tcPr>
                  <w:tcW w:w="1843" w:type="dxa"/>
                </w:tcPr>
                <w:p w14:paraId="603A1D1E"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307BE017"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1B50A42E"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3B4AF416" w14:textId="77777777" w:rsidTr="00A243E1">
              <w:tc>
                <w:tcPr>
                  <w:tcW w:w="1843" w:type="dxa"/>
                </w:tcPr>
                <w:p w14:paraId="332C67D5"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49982308" w14:textId="77777777" w:rsidR="00A75AE8" w:rsidRPr="002649FE" w:rsidRDefault="009E52C7" w:rsidP="00A243E1">
                  <w:pPr>
                    <w:pStyle w:val="Default"/>
                    <w:tabs>
                      <w:tab w:val="left" w:pos="142"/>
                    </w:tabs>
                    <w:rPr>
                      <w:rFonts w:ascii="Arial" w:hAnsi="Arial" w:cs="Arial"/>
                    </w:rPr>
                  </w:pPr>
                  <w:r>
                    <w:rPr>
                      <w:rFonts w:ascii="Arial" w:hAnsi="Arial" w:cs="Arial"/>
                    </w:rPr>
                    <w:t>51</w:t>
                  </w:r>
                </w:p>
              </w:tc>
              <w:tc>
                <w:tcPr>
                  <w:tcW w:w="1985" w:type="dxa"/>
                </w:tcPr>
                <w:p w14:paraId="6C84BCC6" w14:textId="77777777" w:rsidR="00A75AE8" w:rsidRPr="002649FE" w:rsidRDefault="009E52C7" w:rsidP="00A243E1">
                  <w:pPr>
                    <w:pStyle w:val="Default"/>
                    <w:tabs>
                      <w:tab w:val="left" w:pos="142"/>
                    </w:tabs>
                    <w:rPr>
                      <w:rFonts w:ascii="Arial" w:hAnsi="Arial" w:cs="Arial"/>
                    </w:rPr>
                  </w:pPr>
                  <w:r>
                    <w:rPr>
                      <w:rFonts w:ascii="Arial" w:hAnsi="Arial" w:cs="Arial"/>
                    </w:rPr>
                    <w:t>49</w:t>
                  </w:r>
                </w:p>
              </w:tc>
            </w:tr>
            <w:tr w:rsidR="00A75AE8" w:rsidRPr="002649FE" w14:paraId="14FD72BC" w14:textId="77777777" w:rsidTr="00A243E1">
              <w:tc>
                <w:tcPr>
                  <w:tcW w:w="1843" w:type="dxa"/>
                </w:tcPr>
                <w:p w14:paraId="4582C915"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45690358" w14:textId="77777777" w:rsidR="00A75AE8" w:rsidRPr="002649FE" w:rsidRDefault="009E52C7" w:rsidP="00A243E1">
                  <w:pPr>
                    <w:pStyle w:val="Default"/>
                    <w:tabs>
                      <w:tab w:val="left" w:pos="142"/>
                    </w:tabs>
                    <w:rPr>
                      <w:rFonts w:ascii="Arial" w:hAnsi="Arial" w:cs="Arial"/>
                    </w:rPr>
                  </w:pPr>
                  <w:r>
                    <w:rPr>
                      <w:rFonts w:ascii="Arial" w:hAnsi="Arial" w:cs="Arial"/>
                    </w:rPr>
                    <w:t>25</w:t>
                  </w:r>
                </w:p>
              </w:tc>
              <w:tc>
                <w:tcPr>
                  <w:tcW w:w="1985" w:type="dxa"/>
                </w:tcPr>
                <w:p w14:paraId="68B22334" w14:textId="77777777" w:rsidR="00A75AE8" w:rsidRPr="002649FE" w:rsidRDefault="009E52C7" w:rsidP="00A243E1">
                  <w:pPr>
                    <w:pStyle w:val="Default"/>
                    <w:tabs>
                      <w:tab w:val="left" w:pos="142"/>
                    </w:tabs>
                    <w:rPr>
                      <w:rFonts w:ascii="Arial" w:hAnsi="Arial" w:cs="Arial"/>
                    </w:rPr>
                  </w:pPr>
                  <w:r>
                    <w:rPr>
                      <w:rFonts w:ascii="Arial" w:hAnsi="Arial" w:cs="Arial"/>
                    </w:rPr>
                    <w:t>75</w:t>
                  </w:r>
                </w:p>
              </w:tc>
            </w:tr>
          </w:tbl>
          <w:p w14:paraId="5A275EE7" w14:textId="77777777" w:rsidR="00A75AE8" w:rsidRPr="002649FE" w:rsidRDefault="00A75AE8" w:rsidP="00A243E1">
            <w:pPr>
              <w:pStyle w:val="Default"/>
              <w:tabs>
                <w:tab w:val="left" w:pos="142"/>
              </w:tabs>
              <w:rPr>
                <w:rFonts w:ascii="Arial" w:hAnsi="Arial" w:cs="Arial"/>
              </w:rPr>
            </w:pPr>
          </w:p>
          <w:p w14:paraId="33709E22" w14:textId="77777777" w:rsidR="00A75AE8" w:rsidRPr="002649FE" w:rsidRDefault="00A75AE8" w:rsidP="00A243E1">
            <w:pPr>
              <w:pStyle w:val="Default"/>
              <w:tabs>
                <w:tab w:val="left" w:pos="142"/>
              </w:tabs>
              <w:rPr>
                <w:rFonts w:ascii="Arial" w:hAnsi="Arial" w:cs="Arial"/>
              </w:rPr>
            </w:pPr>
          </w:p>
          <w:p w14:paraId="026F4C81" w14:textId="77777777" w:rsidR="00A75AE8" w:rsidRPr="002649FE" w:rsidRDefault="00A75AE8" w:rsidP="00A243E1">
            <w:pPr>
              <w:pStyle w:val="Default"/>
              <w:tabs>
                <w:tab w:val="left" w:pos="142"/>
              </w:tabs>
              <w:rPr>
                <w:rFonts w:ascii="Arial" w:hAnsi="Arial" w:cs="Arial"/>
              </w:rPr>
            </w:pPr>
          </w:p>
        </w:tc>
        <w:tc>
          <w:tcPr>
            <w:tcW w:w="7914" w:type="dxa"/>
          </w:tcPr>
          <w:p w14:paraId="02D6B5A7" w14:textId="77777777" w:rsidR="00A75AE8" w:rsidRPr="002649FE" w:rsidRDefault="00A75AE8" w:rsidP="00A243E1">
            <w:pPr>
              <w:pStyle w:val="Default"/>
              <w:tabs>
                <w:tab w:val="left" w:pos="142"/>
              </w:tabs>
              <w:rPr>
                <w:rFonts w:ascii="Arial" w:hAnsi="Arial" w:cs="Arial"/>
              </w:rPr>
            </w:pPr>
          </w:p>
          <w:p w14:paraId="02037169"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592273EC"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7682BA2B" w14:textId="77777777" w:rsidTr="00A243E1">
              <w:tc>
                <w:tcPr>
                  <w:tcW w:w="1163" w:type="dxa"/>
                </w:tcPr>
                <w:p w14:paraId="19C61273"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5EBE7DBF"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4CEAFC86"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6DE68F59"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41162E09"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0AF0EDE8"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57E3A091"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5293B8DC"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0827B621"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6B54FA59" w14:textId="77777777" w:rsidTr="00A243E1">
              <w:tc>
                <w:tcPr>
                  <w:tcW w:w="1163" w:type="dxa"/>
                </w:tcPr>
                <w:p w14:paraId="102D0DF1"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2B7C9604" w14:textId="77777777" w:rsidR="00A75AE8" w:rsidRPr="002649FE" w:rsidRDefault="009E52C7" w:rsidP="00A243E1">
                  <w:pPr>
                    <w:pStyle w:val="Default"/>
                    <w:tabs>
                      <w:tab w:val="left" w:pos="142"/>
                    </w:tabs>
                    <w:rPr>
                      <w:rFonts w:ascii="Arial" w:hAnsi="Arial" w:cs="Arial"/>
                    </w:rPr>
                  </w:pPr>
                  <w:r>
                    <w:rPr>
                      <w:rFonts w:ascii="Arial" w:hAnsi="Arial" w:cs="Arial"/>
                    </w:rPr>
                    <w:t>17</w:t>
                  </w:r>
                </w:p>
              </w:tc>
              <w:tc>
                <w:tcPr>
                  <w:tcW w:w="850" w:type="dxa"/>
                </w:tcPr>
                <w:p w14:paraId="6593EB85" w14:textId="77777777" w:rsidR="00A75AE8" w:rsidRPr="002649FE" w:rsidRDefault="009E52C7" w:rsidP="00A243E1">
                  <w:pPr>
                    <w:pStyle w:val="Default"/>
                    <w:tabs>
                      <w:tab w:val="left" w:pos="142"/>
                    </w:tabs>
                    <w:rPr>
                      <w:rFonts w:ascii="Arial" w:hAnsi="Arial" w:cs="Arial"/>
                    </w:rPr>
                  </w:pPr>
                  <w:r>
                    <w:rPr>
                      <w:rFonts w:ascii="Arial" w:hAnsi="Arial" w:cs="Arial"/>
                    </w:rPr>
                    <w:t>10</w:t>
                  </w:r>
                </w:p>
              </w:tc>
              <w:tc>
                <w:tcPr>
                  <w:tcW w:w="851" w:type="dxa"/>
                </w:tcPr>
                <w:p w14:paraId="76BF45DF" w14:textId="77777777" w:rsidR="00A75AE8" w:rsidRPr="002649FE" w:rsidRDefault="009E52C7" w:rsidP="00A243E1">
                  <w:pPr>
                    <w:pStyle w:val="Default"/>
                    <w:tabs>
                      <w:tab w:val="left" w:pos="142"/>
                    </w:tabs>
                    <w:rPr>
                      <w:rFonts w:ascii="Arial" w:hAnsi="Arial" w:cs="Arial"/>
                    </w:rPr>
                  </w:pPr>
                  <w:r>
                    <w:rPr>
                      <w:rFonts w:ascii="Arial" w:hAnsi="Arial" w:cs="Arial"/>
                    </w:rPr>
                    <w:t>8</w:t>
                  </w:r>
                </w:p>
              </w:tc>
              <w:tc>
                <w:tcPr>
                  <w:tcW w:w="850" w:type="dxa"/>
                </w:tcPr>
                <w:p w14:paraId="22E8862E" w14:textId="77777777" w:rsidR="00A75AE8" w:rsidRPr="002649FE" w:rsidRDefault="009E52C7" w:rsidP="00A243E1">
                  <w:pPr>
                    <w:pStyle w:val="Default"/>
                    <w:tabs>
                      <w:tab w:val="left" w:pos="142"/>
                    </w:tabs>
                    <w:rPr>
                      <w:rFonts w:ascii="Arial" w:hAnsi="Arial" w:cs="Arial"/>
                    </w:rPr>
                  </w:pPr>
                  <w:r>
                    <w:rPr>
                      <w:rFonts w:ascii="Arial" w:hAnsi="Arial" w:cs="Arial"/>
                    </w:rPr>
                    <w:t>12</w:t>
                  </w:r>
                </w:p>
              </w:tc>
              <w:tc>
                <w:tcPr>
                  <w:tcW w:w="851" w:type="dxa"/>
                </w:tcPr>
                <w:p w14:paraId="4D706A74" w14:textId="77777777" w:rsidR="00A75AE8" w:rsidRPr="002649FE" w:rsidRDefault="009E52C7" w:rsidP="00A243E1">
                  <w:pPr>
                    <w:pStyle w:val="Default"/>
                    <w:tabs>
                      <w:tab w:val="left" w:pos="142"/>
                    </w:tabs>
                    <w:rPr>
                      <w:rFonts w:ascii="Arial" w:hAnsi="Arial" w:cs="Arial"/>
                    </w:rPr>
                  </w:pPr>
                  <w:r>
                    <w:rPr>
                      <w:rFonts w:ascii="Arial" w:hAnsi="Arial" w:cs="Arial"/>
                    </w:rPr>
                    <w:t>15</w:t>
                  </w:r>
                </w:p>
              </w:tc>
              <w:tc>
                <w:tcPr>
                  <w:tcW w:w="850" w:type="dxa"/>
                </w:tcPr>
                <w:p w14:paraId="6CB0B283" w14:textId="77777777" w:rsidR="00A75AE8" w:rsidRPr="002649FE" w:rsidRDefault="009E52C7" w:rsidP="00A243E1">
                  <w:pPr>
                    <w:pStyle w:val="Default"/>
                    <w:tabs>
                      <w:tab w:val="left" w:pos="142"/>
                    </w:tabs>
                    <w:rPr>
                      <w:rFonts w:ascii="Arial" w:hAnsi="Arial" w:cs="Arial"/>
                    </w:rPr>
                  </w:pPr>
                  <w:r>
                    <w:rPr>
                      <w:rFonts w:ascii="Arial" w:hAnsi="Arial" w:cs="Arial"/>
                    </w:rPr>
                    <w:t>13</w:t>
                  </w:r>
                </w:p>
              </w:tc>
              <w:tc>
                <w:tcPr>
                  <w:tcW w:w="851" w:type="dxa"/>
                </w:tcPr>
                <w:p w14:paraId="51BD4BA4" w14:textId="77777777" w:rsidR="00A75AE8" w:rsidRPr="002649FE" w:rsidRDefault="009E52C7" w:rsidP="00A243E1">
                  <w:pPr>
                    <w:pStyle w:val="Default"/>
                    <w:tabs>
                      <w:tab w:val="left" w:pos="142"/>
                    </w:tabs>
                    <w:rPr>
                      <w:rFonts w:ascii="Arial" w:hAnsi="Arial" w:cs="Arial"/>
                    </w:rPr>
                  </w:pPr>
                  <w:r>
                    <w:rPr>
                      <w:rFonts w:ascii="Arial" w:hAnsi="Arial" w:cs="Arial"/>
                    </w:rPr>
                    <w:t>11</w:t>
                  </w:r>
                </w:p>
              </w:tc>
              <w:tc>
                <w:tcPr>
                  <w:tcW w:w="708" w:type="dxa"/>
                </w:tcPr>
                <w:p w14:paraId="660BBCC0" w14:textId="77777777" w:rsidR="00A75AE8" w:rsidRPr="002649FE" w:rsidRDefault="009E52C7" w:rsidP="00A243E1">
                  <w:pPr>
                    <w:pStyle w:val="Default"/>
                    <w:tabs>
                      <w:tab w:val="left" w:pos="142"/>
                    </w:tabs>
                    <w:rPr>
                      <w:rFonts w:ascii="Arial" w:hAnsi="Arial" w:cs="Arial"/>
                    </w:rPr>
                  </w:pPr>
                  <w:r>
                    <w:rPr>
                      <w:rFonts w:ascii="Arial" w:hAnsi="Arial" w:cs="Arial"/>
                    </w:rPr>
                    <w:t>7</w:t>
                  </w:r>
                </w:p>
              </w:tc>
            </w:tr>
            <w:tr w:rsidR="00A75AE8" w:rsidRPr="002649FE" w14:paraId="13A0A4C8" w14:textId="77777777" w:rsidTr="00A243E1">
              <w:tc>
                <w:tcPr>
                  <w:tcW w:w="1163" w:type="dxa"/>
                </w:tcPr>
                <w:p w14:paraId="3615180D"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14:paraId="62487DF7"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850" w:type="dxa"/>
                </w:tcPr>
                <w:p w14:paraId="1215655E" w14:textId="77777777" w:rsidR="00A75AE8" w:rsidRPr="002649FE" w:rsidRDefault="009E52C7" w:rsidP="00A243E1">
                  <w:pPr>
                    <w:pStyle w:val="Default"/>
                    <w:tabs>
                      <w:tab w:val="left" w:pos="142"/>
                    </w:tabs>
                    <w:rPr>
                      <w:rFonts w:ascii="Arial" w:hAnsi="Arial" w:cs="Arial"/>
                    </w:rPr>
                  </w:pPr>
                  <w:r>
                    <w:rPr>
                      <w:rFonts w:ascii="Arial" w:hAnsi="Arial" w:cs="Arial"/>
                    </w:rPr>
                    <w:t>4</w:t>
                  </w:r>
                </w:p>
              </w:tc>
              <w:tc>
                <w:tcPr>
                  <w:tcW w:w="851" w:type="dxa"/>
                </w:tcPr>
                <w:p w14:paraId="59DE8B8F" w14:textId="77777777" w:rsidR="00A75AE8" w:rsidRPr="002649FE" w:rsidRDefault="009E52C7" w:rsidP="00A243E1">
                  <w:pPr>
                    <w:pStyle w:val="Default"/>
                    <w:tabs>
                      <w:tab w:val="left" w:pos="142"/>
                    </w:tabs>
                    <w:rPr>
                      <w:rFonts w:ascii="Arial" w:hAnsi="Arial" w:cs="Arial"/>
                    </w:rPr>
                  </w:pPr>
                  <w:r>
                    <w:rPr>
                      <w:rFonts w:ascii="Arial" w:hAnsi="Arial" w:cs="Arial"/>
                    </w:rPr>
                    <w:t>16</w:t>
                  </w:r>
                </w:p>
              </w:tc>
              <w:tc>
                <w:tcPr>
                  <w:tcW w:w="850" w:type="dxa"/>
                </w:tcPr>
                <w:p w14:paraId="499CC092" w14:textId="77777777" w:rsidR="00A75AE8" w:rsidRPr="002649FE" w:rsidRDefault="009E52C7" w:rsidP="00A243E1">
                  <w:pPr>
                    <w:pStyle w:val="Default"/>
                    <w:tabs>
                      <w:tab w:val="left" w:pos="142"/>
                    </w:tabs>
                    <w:rPr>
                      <w:rFonts w:ascii="Arial" w:hAnsi="Arial" w:cs="Arial"/>
                    </w:rPr>
                  </w:pPr>
                  <w:r>
                    <w:rPr>
                      <w:rFonts w:ascii="Arial" w:hAnsi="Arial" w:cs="Arial"/>
                    </w:rPr>
                    <w:t>30</w:t>
                  </w:r>
                </w:p>
              </w:tc>
              <w:tc>
                <w:tcPr>
                  <w:tcW w:w="851" w:type="dxa"/>
                </w:tcPr>
                <w:p w14:paraId="1D946FCB" w14:textId="77777777" w:rsidR="00A75AE8" w:rsidRPr="002649FE" w:rsidRDefault="009E52C7" w:rsidP="00A243E1">
                  <w:pPr>
                    <w:pStyle w:val="Default"/>
                    <w:tabs>
                      <w:tab w:val="left" w:pos="142"/>
                    </w:tabs>
                    <w:rPr>
                      <w:rFonts w:ascii="Arial" w:hAnsi="Arial" w:cs="Arial"/>
                    </w:rPr>
                  </w:pPr>
                  <w:r>
                    <w:rPr>
                      <w:rFonts w:ascii="Arial" w:hAnsi="Arial" w:cs="Arial"/>
                    </w:rPr>
                    <w:t>14</w:t>
                  </w:r>
                </w:p>
              </w:tc>
              <w:tc>
                <w:tcPr>
                  <w:tcW w:w="850" w:type="dxa"/>
                </w:tcPr>
                <w:p w14:paraId="62916E8C" w14:textId="77777777" w:rsidR="00A75AE8" w:rsidRPr="002649FE" w:rsidRDefault="009E52C7" w:rsidP="00A243E1">
                  <w:pPr>
                    <w:pStyle w:val="Default"/>
                    <w:tabs>
                      <w:tab w:val="left" w:pos="142"/>
                    </w:tabs>
                    <w:rPr>
                      <w:rFonts w:ascii="Arial" w:hAnsi="Arial" w:cs="Arial"/>
                    </w:rPr>
                  </w:pPr>
                  <w:r>
                    <w:rPr>
                      <w:rFonts w:ascii="Arial" w:hAnsi="Arial" w:cs="Arial"/>
                    </w:rPr>
                    <w:t>20</w:t>
                  </w:r>
                </w:p>
              </w:tc>
              <w:tc>
                <w:tcPr>
                  <w:tcW w:w="851" w:type="dxa"/>
                </w:tcPr>
                <w:p w14:paraId="004AECB8" w14:textId="77777777" w:rsidR="00A75AE8" w:rsidRPr="002649FE" w:rsidRDefault="009E52C7" w:rsidP="00A243E1">
                  <w:pPr>
                    <w:pStyle w:val="Default"/>
                    <w:tabs>
                      <w:tab w:val="left" w:pos="142"/>
                    </w:tabs>
                    <w:rPr>
                      <w:rFonts w:ascii="Arial" w:hAnsi="Arial" w:cs="Arial"/>
                    </w:rPr>
                  </w:pPr>
                  <w:r>
                    <w:rPr>
                      <w:rFonts w:ascii="Arial" w:hAnsi="Arial" w:cs="Arial"/>
                    </w:rPr>
                    <w:t>5</w:t>
                  </w:r>
                </w:p>
              </w:tc>
              <w:tc>
                <w:tcPr>
                  <w:tcW w:w="708" w:type="dxa"/>
                </w:tcPr>
                <w:p w14:paraId="55680BFC" w14:textId="77777777" w:rsidR="00A75AE8" w:rsidRPr="002649FE" w:rsidRDefault="009E52C7" w:rsidP="00A243E1">
                  <w:pPr>
                    <w:pStyle w:val="Default"/>
                    <w:tabs>
                      <w:tab w:val="left" w:pos="142"/>
                    </w:tabs>
                    <w:rPr>
                      <w:rFonts w:ascii="Arial" w:hAnsi="Arial" w:cs="Arial"/>
                    </w:rPr>
                  </w:pPr>
                  <w:r>
                    <w:rPr>
                      <w:rFonts w:ascii="Arial" w:hAnsi="Arial" w:cs="Arial"/>
                    </w:rPr>
                    <w:t>0</w:t>
                  </w:r>
                </w:p>
              </w:tc>
            </w:tr>
          </w:tbl>
          <w:p w14:paraId="14DE538B" w14:textId="77777777" w:rsidR="00A75AE8" w:rsidRPr="002649FE" w:rsidRDefault="00A75AE8" w:rsidP="00A243E1">
            <w:pPr>
              <w:pStyle w:val="Default"/>
              <w:tabs>
                <w:tab w:val="left" w:pos="142"/>
              </w:tabs>
              <w:rPr>
                <w:rFonts w:ascii="Arial" w:hAnsi="Arial" w:cs="Arial"/>
              </w:rPr>
            </w:pPr>
          </w:p>
        </w:tc>
      </w:tr>
      <w:tr w:rsidR="00A75AE8" w:rsidRPr="002649FE" w14:paraId="1F3C9E66" w14:textId="77777777" w:rsidTr="00A243E1">
        <w:trPr>
          <w:trHeight w:val="2104"/>
        </w:trPr>
        <w:tc>
          <w:tcPr>
            <w:tcW w:w="14293" w:type="dxa"/>
            <w:gridSpan w:val="2"/>
          </w:tcPr>
          <w:p w14:paraId="62492340" w14:textId="77777777" w:rsidR="00A75AE8" w:rsidRPr="002649FE" w:rsidRDefault="00A75AE8" w:rsidP="00A243E1">
            <w:pPr>
              <w:pStyle w:val="Default"/>
              <w:tabs>
                <w:tab w:val="left" w:pos="142"/>
              </w:tabs>
              <w:rPr>
                <w:rFonts w:ascii="Arial" w:hAnsi="Arial" w:cs="Arial"/>
                <w:color w:val="auto"/>
              </w:rPr>
            </w:pPr>
          </w:p>
          <w:p w14:paraId="2ADA30C8"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0F8E3D07"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23BC4772" w14:textId="77777777" w:rsidTr="00A243E1">
              <w:tc>
                <w:tcPr>
                  <w:tcW w:w="1163" w:type="dxa"/>
                </w:tcPr>
                <w:p w14:paraId="5EC7FD3F" w14:textId="77777777" w:rsidR="00A75AE8" w:rsidRPr="002649FE" w:rsidRDefault="00A75AE8" w:rsidP="00A243E1">
                  <w:pPr>
                    <w:pStyle w:val="Default"/>
                    <w:tabs>
                      <w:tab w:val="left" w:pos="142"/>
                    </w:tabs>
                    <w:rPr>
                      <w:rFonts w:ascii="Arial" w:hAnsi="Arial" w:cs="Arial"/>
                    </w:rPr>
                  </w:pPr>
                </w:p>
              </w:tc>
              <w:tc>
                <w:tcPr>
                  <w:tcW w:w="4499" w:type="dxa"/>
                  <w:gridSpan w:val="4"/>
                </w:tcPr>
                <w:p w14:paraId="394B5392"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19D1E148"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7910517C" w14:textId="77777777" w:rsidTr="00A243E1">
              <w:tc>
                <w:tcPr>
                  <w:tcW w:w="1163" w:type="dxa"/>
                </w:tcPr>
                <w:p w14:paraId="090DB46A" w14:textId="77777777" w:rsidR="00A75AE8" w:rsidRPr="002649FE" w:rsidRDefault="00A75AE8" w:rsidP="00A243E1">
                  <w:pPr>
                    <w:pStyle w:val="Default"/>
                    <w:tabs>
                      <w:tab w:val="left" w:pos="142"/>
                    </w:tabs>
                    <w:rPr>
                      <w:rFonts w:ascii="Arial" w:hAnsi="Arial" w:cs="Arial"/>
                    </w:rPr>
                  </w:pPr>
                </w:p>
              </w:tc>
              <w:tc>
                <w:tcPr>
                  <w:tcW w:w="992" w:type="dxa"/>
                </w:tcPr>
                <w:p w14:paraId="6DCEEB5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3628837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4B473721"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061AC5D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4C25265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483DCCC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05E4AB1C"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3084FDF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304FC56B" w14:textId="77777777" w:rsidTr="00A243E1">
              <w:tc>
                <w:tcPr>
                  <w:tcW w:w="1163" w:type="dxa"/>
                </w:tcPr>
                <w:p w14:paraId="0212F0F2"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2BB220CC"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10104</w:t>
                  </w:r>
                </w:p>
              </w:tc>
              <w:tc>
                <w:tcPr>
                  <w:tcW w:w="851" w:type="dxa"/>
                </w:tcPr>
                <w:p w14:paraId="6BA10461"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4</w:t>
                  </w:r>
                </w:p>
              </w:tc>
              <w:tc>
                <w:tcPr>
                  <w:tcW w:w="1452" w:type="dxa"/>
                </w:tcPr>
                <w:p w14:paraId="1B31FF04"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204" w:type="dxa"/>
                </w:tcPr>
                <w:p w14:paraId="68110701"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19</w:t>
                  </w:r>
                </w:p>
              </w:tc>
              <w:tc>
                <w:tcPr>
                  <w:tcW w:w="1418" w:type="dxa"/>
                </w:tcPr>
                <w:p w14:paraId="7046A74C"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843" w:type="dxa"/>
                </w:tcPr>
                <w:p w14:paraId="618D0B10"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3</w:t>
                  </w:r>
                </w:p>
              </w:tc>
              <w:tc>
                <w:tcPr>
                  <w:tcW w:w="992" w:type="dxa"/>
                </w:tcPr>
                <w:p w14:paraId="7AEE59C6"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24F6EF87"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r>
            <w:tr w:rsidR="00A75AE8" w:rsidRPr="002649FE" w14:paraId="24218200" w14:textId="77777777" w:rsidTr="00A243E1">
              <w:tc>
                <w:tcPr>
                  <w:tcW w:w="1163" w:type="dxa"/>
                </w:tcPr>
                <w:p w14:paraId="7F555642"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07DB319E"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63</w:t>
                  </w:r>
                </w:p>
              </w:tc>
              <w:tc>
                <w:tcPr>
                  <w:tcW w:w="851" w:type="dxa"/>
                </w:tcPr>
                <w:p w14:paraId="7F0B35D0"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452" w:type="dxa"/>
                </w:tcPr>
                <w:p w14:paraId="6C1C6E56"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204" w:type="dxa"/>
                </w:tcPr>
                <w:p w14:paraId="19C1CA29"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418" w:type="dxa"/>
                </w:tcPr>
                <w:p w14:paraId="3A75568B"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843" w:type="dxa"/>
                </w:tcPr>
                <w:p w14:paraId="4285EF8F"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27440B5B"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787463B1"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r>
          </w:tbl>
          <w:p w14:paraId="348507DA" w14:textId="77777777" w:rsidR="00A75AE8" w:rsidRPr="002649FE" w:rsidRDefault="00A75AE8" w:rsidP="00A243E1">
            <w:pPr>
              <w:tabs>
                <w:tab w:val="left" w:pos="142"/>
              </w:tabs>
              <w:rPr>
                <w:rFonts w:ascii="Arial" w:hAnsi="Arial" w:cs="Arial"/>
                <w:sz w:val="24"/>
                <w:szCs w:val="24"/>
              </w:rPr>
            </w:pPr>
          </w:p>
          <w:p w14:paraId="6E8B0578"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25F7DFCF" w14:textId="77777777" w:rsidTr="00A243E1">
              <w:tc>
                <w:tcPr>
                  <w:tcW w:w="1305" w:type="dxa"/>
                </w:tcPr>
                <w:p w14:paraId="665DAD2D"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32C9766F"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75D1470E"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789FCFE8"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74726183" w14:textId="77777777" w:rsidTr="00A243E1">
              <w:tc>
                <w:tcPr>
                  <w:tcW w:w="1305" w:type="dxa"/>
                </w:tcPr>
                <w:p w14:paraId="3151CAA9" w14:textId="77777777" w:rsidR="00A75AE8" w:rsidRPr="002649FE" w:rsidRDefault="00A75AE8" w:rsidP="00A243E1">
                  <w:pPr>
                    <w:pStyle w:val="Default"/>
                    <w:tabs>
                      <w:tab w:val="left" w:pos="142"/>
                    </w:tabs>
                    <w:rPr>
                      <w:rFonts w:ascii="Arial" w:hAnsi="Arial" w:cs="Arial"/>
                    </w:rPr>
                  </w:pPr>
                </w:p>
              </w:tc>
              <w:tc>
                <w:tcPr>
                  <w:tcW w:w="1276" w:type="dxa"/>
                </w:tcPr>
                <w:p w14:paraId="29D893A8"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74A55AD6"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069AB689"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785963B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18540575"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6A620B2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4E53CDF5"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00111F9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2BF50FA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7365B3C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1FAE154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7FEA433E" w14:textId="77777777" w:rsidTr="00A243E1">
              <w:tc>
                <w:tcPr>
                  <w:tcW w:w="1305" w:type="dxa"/>
                </w:tcPr>
                <w:p w14:paraId="6313C4F1"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08773030" w14:textId="77777777" w:rsidR="00A75AE8" w:rsidRPr="002649FE" w:rsidRDefault="009E52C7" w:rsidP="00A243E1">
                  <w:pPr>
                    <w:pStyle w:val="Default"/>
                    <w:tabs>
                      <w:tab w:val="left" w:pos="142"/>
                    </w:tabs>
                    <w:rPr>
                      <w:rFonts w:ascii="Arial" w:hAnsi="Arial" w:cs="Arial"/>
                    </w:rPr>
                  </w:pPr>
                  <w:r>
                    <w:rPr>
                      <w:rFonts w:ascii="Arial" w:hAnsi="Arial" w:cs="Arial"/>
                    </w:rPr>
                    <w:t>2</w:t>
                  </w:r>
                </w:p>
              </w:tc>
              <w:tc>
                <w:tcPr>
                  <w:tcW w:w="1417" w:type="dxa"/>
                </w:tcPr>
                <w:p w14:paraId="5F8064B9" w14:textId="77777777" w:rsidR="00A75AE8" w:rsidRPr="002649FE" w:rsidRDefault="009E52C7" w:rsidP="00A243E1">
                  <w:pPr>
                    <w:pStyle w:val="Default"/>
                    <w:tabs>
                      <w:tab w:val="left" w:pos="142"/>
                    </w:tabs>
                    <w:rPr>
                      <w:rFonts w:ascii="Arial" w:hAnsi="Arial" w:cs="Arial"/>
                    </w:rPr>
                  </w:pPr>
                  <w:r>
                    <w:rPr>
                      <w:rFonts w:ascii="Arial" w:hAnsi="Arial" w:cs="Arial"/>
                    </w:rPr>
                    <w:t>3</w:t>
                  </w:r>
                </w:p>
              </w:tc>
              <w:tc>
                <w:tcPr>
                  <w:tcW w:w="1559" w:type="dxa"/>
                </w:tcPr>
                <w:p w14:paraId="5BA4EB64"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1134" w:type="dxa"/>
                </w:tcPr>
                <w:p w14:paraId="60E74187"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2</w:t>
                  </w:r>
                </w:p>
              </w:tc>
              <w:tc>
                <w:tcPr>
                  <w:tcW w:w="993" w:type="dxa"/>
                </w:tcPr>
                <w:p w14:paraId="22C9CEF5"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1134" w:type="dxa"/>
                </w:tcPr>
                <w:p w14:paraId="33154A99"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1</w:t>
                  </w:r>
                </w:p>
              </w:tc>
              <w:tc>
                <w:tcPr>
                  <w:tcW w:w="1417" w:type="dxa"/>
                </w:tcPr>
                <w:p w14:paraId="52DB8EE5"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4C05D3B0"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c>
                <w:tcPr>
                  <w:tcW w:w="851" w:type="dxa"/>
                </w:tcPr>
                <w:p w14:paraId="1696E161"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1</w:t>
                  </w:r>
                </w:p>
              </w:tc>
              <w:tc>
                <w:tcPr>
                  <w:tcW w:w="850" w:type="dxa"/>
                </w:tcPr>
                <w:p w14:paraId="355102EE" w14:textId="77777777" w:rsidR="00A75AE8" w:rsidRPr="002649FE" w:rsidRDefault="009E52C7" w:rsidP="00A243E1">
                  <w:pPr>
                    <w:pStyle w:val="Default"/>
                    <w:tabs>
                      <w:tab w:val="left" w:pos="142"/>
                    </w:tabs>
                    <w:rPr>
                      <w:rFonts w:ascii="Arial" w:hAnsi="Arial" w:cs="Arial"/>
                      <w:color w:val="auto"/>
                    </w:rPr>
                  </w:pPr>
                  <w:r>
                    <w:rPr>
                      <w:rFonts w:ascii="Arial" w:hAnsi="Arial" w:cs="Arial"/>
                      <w:color w:val="auto"/>
                    </w:rPr>
                    <w:t>0</w:t>
                  </w:r>
                </w:p>
              </w:tc>
            </w:tr>
            <w:tr w:rsidR="00A75AE8" w:rsidRPr="002649FE" w14:paraId="31BB2FB1" w14:textId="77777777" w:rsidTr="00A243E1">
              <w:tc>
                <w:tcPr>
                  <w:tcW w:w="1305" w:type="dxa"/>
                </w:tcPr>
                <w:p w14:paraId="5922991C"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1F589D1E"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1417" w:type="dxa"/>
                </w:tcPr>
                <w:p w14:paraId="2590487D"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1559" w:type="dxa"/>
                </w:tcPr>
                <w:p w14:paraId="2B39ACEB"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1134" w:type="dxa"/>
                </w:tcPr>
                <w:p w14:paraId="5EAB6E1D"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993" w:type="dxa"/>
                </w:tcPr>
                <w:p w14:paraId="71AC37F5"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1134" w:type="dxa"/>
                </w:tcPr>
                <w:p w14:paraId="76EBA1A5"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1417" w:type="dxa"/>
                </w:tcPr>
                <w:p w14:paraId="48A529A8"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992" w:type="dxa"/>
                </w:tcPr>
                <w:p w14:paraId="033BEF79"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851" w:type="dxa"/>
                </w:tcPr>
                <w:p w14:paraId="2D5E957A" w14:textId="77777777" w:rsidR="00A75AE8" w:rsidRPr="002649FE" w:rsidRDefault="009E52C7" w:rsidP="00A243E1">
                  <w:pPr>
                    <w:pStyle w:val="Default"/>
                    <w:tabs>
                      <w:tab w:val="left" w:pos="142"/>
                    </w:tabs>
                    <w:rPr>
                      <w:rFonts w:ascii="Arial" w:hAnsi="Arial" w:cs="Arial"/>
                    </w:rPr>
                  </w:pPr>
                  <w:r>
                    <w:rPr>
                      <w:rFonts w:ascii="Arial" w:hAnsi="Arial" w:cs="Arial"/>
                    </w:rPr>
                    <w:t>0</w:t>
                  </w:r>
                </w:p>
              </w:tc>
              <w:tc>
                <w:tcPr>
                  <w:tcW w:w="850" w:type="dxa"/>
                </w:tcPr>
                <w:p w14:paraId="20993CB8" w14:textId="77777777" w:rsidR="00A75AE8" w:rsidRPr="002649FE" w:rsidRDefault="009E52C7" w:rsidP="00A243E1">
                  <w:pPr>
                    <w:pStyle w:val="Default"/>
                    <w:tabs>
                      <w:tab w:val="left" w:pos="142"/>
                    </w:tabs>
                    <w:rPr>
                      <w:rFonts w:ascii="Arial" w:hAnsi="Arial" w:cs="Arial"/>
                    </w:rPr>
                  </w:pPr>
                  <w:r>
                    <w:rPr>
                      <w:rFonts w:ascii="Arial" w:hAnsi="Arial" w:cs="Arial"/>
                    </w:rPr>
                    <w:t>0</w:t>
                  </w:r>
                </w:p>
              </w:tc>
            </w:tr>
          </w:tbl>
          <w:p w14:paraId="752172C3" w14:textId="77777777" w:rsidR="00A75AE8" w:rsidRPr="002649FE" w:rsidRDefault="00A75AE8" w:rsidP="00A243E1">
            <w:pPr>
              <w:pStyle w:val="Default"/>
              <w:tabs>
                <w:tab w:val="left" w:pos="142"/>
              </w:tabs>
              <w:rPr>
                <w:rFonts w:ascii="Arial" w:hAnsi="Arial" w:cs="Arial"/>
              </w:rPr>
            </w:pPr>
          </w:p>
        </w:tc>
      </w:tr>
      <w:tr w:rsidR="00A75AE8" w:rsidRPr="002649FE" w14:paraId="1565B93E" w14:textId="77777777" w:rsidTr="00A243E1">
        <w:trPr>
          <w:trHeight w:val="1769"/>
        </w:trPr>
        <w:tc>
          <w:tcPr>
            <w:tcW w:w="14293" w:type="dxa"/>
            <w:gridSpan w:val="2"/>
          </w:tcPr>
          <w:p w14:paraId="739576C2" w14:textId="77777777" w:rsidR="00A75AE8" w:rsidRPr="002649FE" w:rsidRDefault="00A75AE8" w:rsidP="00A243E1">
            <w:pPr>
              <w:pStyle w:val="Default"/>
              <w:tabs>
                <w:tab w:val="left" w:pos="142"/>
              </w:tabs>
              <w:rPr>
                <w:rFonts w:ascii="Arial" w:hAnsi="Arial" w:cs="Arial"/>
                <w:color w:val="auto"/>
              </w:rPr>
            </w:pPr>
          </w:p>
          <w:p w14:paraId="47F9EA29"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59990022" w14:textId="77777777" w:rsidR="00A75AE8" w:rsidRPr="002649FE" w:rsidRDefault="00A75AE8" w:rsidP="00A243E1">
            <w:pPr>
              <w:tabs>
                <w:tab w:val="left" w:pos="142"/>
              </w:tabs>
              <w:rPr>
                <w:rFonts w:ascii="Arial" w:hAnsi="Arial" w:cs="Arial"/>
                <w:b/>
                <w:sz w:val="24"/>
                <w:szCs w:val="24"/>
              </w:rPr>
            </w:pPr>
          </w:p>
          <w:p w14:paraId="5DA6FF00" w14:textId="77777777" w:rsidR="00A75AE8" w:rsidRDefault="009E52C7" w:rsidP="00A243E1">
            <w:pPr>
              <w:tabs>
                <w:tab w:val="left" w:pos="142"/>
              </w:tabs>
              <w:rPr>
                <w:rFonts w:ascii="Arial" w:hAnsi="Arial" w:cs="Arial"/>
                <w:sz w:val="24"/>
                <w:szCs w:val="24"/>
              </w:rPr>
            </w:pPr>
            <w:r>
              <w:rPr>
                <w:rFonts w:ascii="Arial" w:hAnsi="Arial" w:cs="Arial"/>
                <w:sz w:val="24"/>
                <w:szCs w:val="24"/>
              </w:rPr>
              <w:t>As can be seen from the statistics above we have a very limited ethnic diversity in our practice population 0.04%</w:t>
            </w:r>
          </w:p>
          <w:p w14:paraId="6A919D5B" w14:textId="77777777" w:rsidR="009E52C7" w:rsidRDefault="009E52C7" w:rsidP="00A243E1">
            <w:pPr>
              <w:tabs>
                <w:tab w:val="left" w:pos="142"/>
              </w:tabs>
              <w:rPr>
                <w:rFonts w:ascii="Arial" w:hAnsi="Arial" w:cs="Arial"/>
                <w:sz w:val="24"/>
                <w:szCs w:val="24"/>
              </w:rPr>
            </w:pPr>
            <w:r>
              <w:rPr>
                <w:rFonts w:ascii="Arial" w:hAnsi="Arial" w:cs="Arial"/>
                <w:sz w:val="24"/>
                <w:szCs w:val="24"/>
              </w:rPr>
              <w:t>If that was extrapolated in to our 63 PPG members that would be about 0.25 of a member.</w:t>
            </w:r>
          </w:p>
          <w:p w14:paraId="6F4E9DA6" w14:textId="77777777" w:rsidR="00A75AE8" w:rsidRPr="002649FE" w:rsidRDefault="009E52C7" w:rsidP="00A243E1">
            <w:pPr>
              <w:tabs>
                <w:tab w:val="left" w:pos="142"/>
              </w:tabs>
              <w:rPr>
                <w:rFonts w:ascii="Arial" w:hAnsi="Arial" w:cs="Arial"/>
                <w:b/>
                <w:sz w:val="24"/>
                <w:szCs w:val="24"/>
              </w:rPr>
            </w:pPr>
            <w:r>
              <w:rPr>
                <w:rFonts w:ascii="Arial" w:hAnsi="Arial" w:cs="Arial"/>
                <w:sz w:val="24"/>
                <w:szCs w:val="24"/>
              </w:rPr>
              <w:t>As is common in most primary care settings women are more frequent attenders than men and are more available to attend meetings.</w:t>
            </w:r>
          </w:p>
          <w:p w14:paraId="3602D13B" w14:textId="77777777" w:rsidR="00A75AE8" w:rsidRPr="002649FE" w:rsidRDefault="00A75AE8" w:rsidP="00A243E1">
            <w:pPr>
              <w:tabs>
                <w:tab w:val="left" w:pos="142"/>
              </w:tabs>
              <w:rPr>
                <w:rFonts w:ascii="Arial" w:hAnsi="Arial" w:cs="Arial"/>
                <w:b/>
                <w:sz w:val="24"/>
                <w:szCs w:val="24"/>
              </w:rPr>
            </w:pPr>
          </w:p>
          <w:p w14:paraId="25219BE0" w14:textId="77777777" w:rsidR="00A75AE8" w:rsidRPr="002649FE" w:rsidRDefault="00A75AE8" w:rsidP="00A243E1">
            <w:pPr>
              <w:tabs>
                <w:tab w:val="left" w:pos="142"/>
              </w:tabs>
              <w:rPr>
                <w:rFonts w:ascii="Arial" w:hAnsi="Arial" w:cs="Arial"/>
                <w:b/>
                <w:sz w:val="24"/>
                <w:szCs w:val="24"/>
              </w:rPr>
            </w:pPr>
          </w:p>
        </w:tc>
      </w:tr>
      <w:tr w:rsidR="00A75AE8" w:rsidRPr="002649FE" w14:paraId="172B5B51" w14:textId="77777777" w:rsidTr="00A243E1">
        <w:trPr>
          <w:trHeight w:val="1769"/>
        </w:trPr>
        <w:tc>
          <w:tcPr>
            <w:tcW w:w="14293" w:type="dxa"/>
            <w:gridSpan w:val="2"/>
          </w:tcPr>
          <w:p w14:paraId="7A804355" w14:textId="77777777" w:rsidR="00A75AE8" w:rsidRPr="002649FE" w:rsidRDefault="00A75AE8" w:rsidP="00A243E1">
            <w:pPr>
              <w:pStyle w:val="Default"/>
              <w:tabs>
                <w:tab w:val="left" w:pos="142"/>
              </w:tabs>
              <w:rPr>
                <w:rFonts w:ascii="Arial" w:hAnsi="Arial" w:cs="Arial"/>
                <w:color w:val="auto"/>
              </w:rPr>
            </w:pPr>
          </w:p>
          <w:p w14:paraId="25A3FC7B"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w:t>
            </w:r>
            <w:r w:rsidR="009E52C7">
              <w:rPr>
                <w:rFonts w:ascii="Arial" w:hAnsi="Arial" w:cs="Arial"/>
                <w:sz w:val="24"/>
                <w:szCs w:val="24"/>
              </w:rPr>
              <w:t xml:space="preserve">homes, or a LGBT community?  </w:t>
            </w:r>
            <w:r w:rsidRPr="002649FE">
              <w:rPr>
                <w:rFonts w:ascii="Arial" w:hAnsi="Arial" w:cs="Arial"/>
                <w:sz w:val="24"/>
                <w:szCs w:val="24"/>
              </w:rPr>
              <w:t>NO</w:t>
            </w:r>
          </w:p>
          <w:p w14:paraId="1F19C40A" w14:textId="77777777" w:rsidR="00A75AE8" w:rsidRPr="002649FE" w:rsidRDefault="00A75AE8" w:rsidP="00A243E1">
            <w:pPr>
              <w:tabs>
                <w:tab w:val="left" w:pos="142"/>
              </w:tabs>
              <w:rPr>
                <w:rFonts w:ascii="Arial" w:hAnsi="Arial" w:cs="Arial"/>
                <w:sz w:val="24"/>
                <w:szCs w:val="24"/>
              </w:rPr>
            </w:pPr>
          </w:p>
          <w:p w14:paraId="3A8286CE"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3C7A5824" w14:textId="77777777" w:rsidR="00A75AE8" w:rsidRPr="002649FE" w:rsidRDefault="00A75AE8" w:rsidP="00A243E1">
            <w:pPr>
              <w:tabs>
                <w:tab w:val="left" w:pos="142"/>
              </w:tabs>
              <w:rPr>
                <w:rFonts w:ascii="Arial" w:hAnsi="Arial" w:cs="Arial"/>
                <w:sz w:val="24"/>
                <w:szCs w:val="24"/>
              </w:rPr>
            </w:pPr>
          </w:p>
          <w:p w14:paraId="3C94259C" w14:textId="77777777" w:rsidR="00A75AE8" w:rsidRPr="002649FE" w:rsidRDefault="00A75AE8" w:rsidP="00A243E1">
            <w:pPr>
              <w:tabs>
                <w:tab w:val="left" w:pos="142"/>
              </w:tabs>
              <w:rPr>
                <w:rFonts w:ascii="Arial" w:hAnsi="Arial" w:cs="Arial"/>
                <w:sz w:val="24"/>
                <w:szCs w:val="24"/>
              </w:rPr>
            </w:pPr>
          </w:p>
          <w:p w14:paraId="1A73A4EB" w14:textId="77777777" w:rsidR="00A75AE8" w:rsidRPr="002649FE" w:rsidRDefault="00A75AE8" w:rsidP="00A243E1">
            <w:pPr>
              <w:tabs>
                <w:tab w:val="left" w:pos="142"/>
              </w:tabs>
              <w:rPr>
                <w:rFonts w:ascii="Arial" w:hAnsi="Arial" w:cs="Arial"/>
                <w:sz w:val="24"/>
                <w:szCs w:val="24"/>
              </w:rPr>
            </w:pPr>
          </w:p>
          <w:p w14:paraId="618A9DA4" w14:textId="77777777" w:rsidR="00A75AE8" w:rsidRPr="002649FE" w:rsidRDefault="00A75AE8" w:rsidP="00A243E1">
            <w:pPr>
              <w:tabs>
                <w:tab w:val="left" w:pos="142"/>
              </w:tabs>
              <w:rPr>
                <w:rFonts w:ascii="Arial" w:hAnsi="Arial" w:cs="Arial"/>
                <w:sz w:val="24"/>
                <w:szCs w:val="24"/>
              </w:rPr>
            </w:pPr>
          </w:p>
          <w:p w14:paraId="1DCE875A" w14:textId="77777777" w:rsidR="00A75AE8" w:rsidRPr="002649FE" w:rsidRDefault="00A75AE8" w:rsidP="00A243E1">
            <w:pPr>
              <w:tabs>
                <w:tab w:val="left" w:pos="142"/>
              </w:tabs>
              <w:rPr>
                <w:rFonts w:ascii="Arial" w:hAnsi="Arial" w:cs="Arial"/>
                <w:sz w:val="24"/>
                <w:szCs w:val="24"/>
              </w:rPr>
            </w:pPr>
          </w:p>
        </w:tc>
      </w:tr>
    </w:tbl>
    <w:p w14:paraId="755B012C" w14:textId="77777777" w:rsidR="00A75AE8" w:rsidRPr="002649FE" w:rsidRDefault="00A75AE8" w:rsidP="00A75AE8">
      <w:pPr>
        <w:tabs>
          <w:tab w:val="left" w:pos="142"/>
        </w:tabs>
        <w:rPr>
          <w:rFonts w:ascii="Arial" w:hAnsi="Arial" w:cs="Arial"/>
          <w:sz w:val="24"/>
          <w:szCs w:val="24"/>
        </w:rPr>
      </w:pPr>
    </w:p>
    <w:p w14:paraId="3F48F184"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6C662A98"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45CA6748" w14:textId="77777777" w:rsidTr="00A243E1">
        <w:trPr>
          <w:trHeight w:val="920"/>
        </w:trPr>
        <w:tc>
          <w:tcPr>
            <w:tcW w:w="14346" w:type="dxa"/>
          </w:tcPr>
          <w:p w14:paraId="267CFAA9" w14:textId="77777777" w:rsidR="00A75AE8" w:rsidRPr="002649FE" w:rsidRDefault="00A75AE8" w:rsidP="00A243E1">
            <w:pPr>
              <w:pStyle w:val="Default"/>
              <w:tabs>
                <w:tab w:val="left" w:pos="142"/>
              </w:tabs>
              <w:rPr>
                <w:rFonts w:ascii="Arial" w:hAnsi="Arial" w:cs="Arial"/>
              </w:rPr>
            </w:pPr>
          </w:p>
          <w:p w14:paraId="23A8FF89"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255FF1F4" w14:textId="77777777" w:rsidR="00A75AE8" w:rsidRDefault="00A75AE8" w:rsidP="00A243E1">
            <w:pPr>
              <w:pStyle w:val="Default"/>
              <w:tabs>
                <w:tab w:val="left" w:pos="142"/>
              </w:tabs>
              <w:rPr>
                <w:rFonts w:ascii="Arial" w:hAnsi="Arial" w:cs="Arial"/>
                <w:sz w:val="24"/>
              </w:rPr>
            </w:pPr>
          </w:p>
          <w:p w14:paraId="6CD1E68B" w14:textId="77777777" w:rsidR="009E52C7" w:rsidRDefault="009E52C7" w:rsidP="00A243E1">
            <w:pPr>
              <w:pStyle w:val="Default"/>
              <w:tabs>
                <w:tab w:val="left" w:pos="142"/>
              </w:tabs>
              <w:rPr>
                <w:rFonts w:ascii="Arial" w:hAnsi="Arial" w:cs="Arial"/>
                <w:sz w:val="24"/>
              </w:rPr>
            </w:pPr>
            <w:r>
              <w:rPr>
                <w:rFonts w:ascii="Arial" w:hAnsi="Arial" w:cs="Arial"/>
                <w:sz w:val="24"/>
              </w:rPr>
              <w:t>Friends and Family Test</w:t>
            </w:r>
          </w:p>
          <w:p w14:paraId="4B865895" w14:textId="77777777" w:rsidR="009E52C7" w:rsidRDefault="009E52C7" w:rsidP="00A243E1">
            <w:pPr>
              <w:pStyle w:val="Default"/>
              <w:tabs>
                <w:tab w:val="left" w:pos="142"/>
              </w:tabs>
              <w:rPr>
                <w:rFonts w:ascii="Arial" w:hAnsi="Arial" w:cs="Arial"/>
                <w:sz w:val="24"/>
              </w:rPr>
            </w:pPr>
            <w:r>
              <w:rPr>
                <w:rFonts w:ascii="Arial" w:hAnsi="Arial" w:cs="Arial"/>
                <w:sz w:val="24"/>
              </w:rPr>
              <w:t>Productive General Practice Patient Survey</w:t>
            </w:r>
          </w:p>
          <w:p w14:paraId="7C013028" w14:textId="77777777" w:rsidR="00AF3CD9" w:rsidRPr="009E52C7" w:rsidRDefault="00AF3CD9" w:rsidP="00A243E1">
            <w:pPr>
              <w:pStyle w:val="Default"/>
              <w:tabs>
                <w:tab w:val="left" w:pos="142"/>
              </w:tabs>
              <w:rPr>
                <w:rFonts w:ascii="Arial" w:hAnsi="Arial" w:cs="Arial"/>
                <w:sz w:val="24"/>
              </w:rPr>
            </w:pPr>
            <w:r>
              <w:rPr>
                <w:rFonts w:ascii="Arial" w:hAnsi="Arial" w:cs="Arial"/>
                <w:sz w:val="24"/>
              </w:rPr>
              <w:t>Complaints and unsolicited Comments</w:t>
            </w:r>
          </w:p>
          <w:p w14:paraId="54A15B2D" w14:textId="77777777" w:rsidR="00A75AE8" w:rsidRPr="002649FE" w:rsidRDefault="00A75AE8" w:rsidP="00A243E1">
            <w:pPr>
              <w:pStyle w:val="Default"/>
              <w:tabs>
                <w:tab w:val="left" w:pos="142"/>
              </w:tabs>
              <w:rPr>
                <w:rFonts w:ascii="Arial" w:hAnsi="Arial" w:cs="Arial"/>
              </w:rPr>
            </w:pPr>
          </w:p>
          <w:p w14:paraId="4D33B5DF" w14:textId="77777777" w:rsidR="00A75AE8" w:rsidRPr="002649FE" w:rsidRDefault="00A75AE8" w:rsidP="00A243E1">
            <w:pPr>
              <w:pStyle w:val="Default"/>
              <w:tabs>
                <w:tab w:val="left" w:pos="142"/>
              </w:tabs>
              <w:rPr>
                <w:rFonts w:ascii="Arial" w:hAnsi="Arial" w:cs="Arial"/>
              </w:rPr>
            </w:pPr>
          </w:p>
          <w:p w14:paraId="53D514C3" w14:textId="77777777" w:rsidR="00A75AE8" w:rsidRPr="002649FE" w:rsidRDefault="00A75AE8" w:rsidP="00A243E1">
            <w:pPr>
              <w:pStyle w:val="Default"/>
              <w:tabs>
                <w:tab w:val="left" w:pos="142"/>
              </w:tabs>
              <w:rPr>
                <w:rFonts w:ascii="Arial" w:hAnsi="Arial" w:cs="Arial"/>
              </w:rPr>
            </w:pPr>
          </w:p>
          <w:p w14:paraId="308A5422" w14:textId="77777777" w:rsidR="00A75AE8" w:rsidRPr="002649FE" w:rsidRDefault="00A75AE8" w:rsidP="00A243E1">
            <w:pPr>
              <w:pStyle w:val="Default"/>
              <w:tabs>
                <w:tab w:val="left" w:pos="142"/>
              </w:tabs>
              <w:rPr>
                <w:rFonts w:ascii="Arial" w:hAnsi="Arial" w:cs="Arial"/>
              </w:rPr>
            </w:pPr>
          </w:p>
        </w:tc>
      </w:tr>
      <w:tr w:rsidR="00A75AE8" w:rsidRPr="002649FE" w14:paraId="786312D4" w14:textId="77777777" w:rsidTr="00A243E1">
        <w:trPr>
          <w:trHeight w:val="920"/>
        </w:trPr>
        <w:tc>
          <w:tcPr>
            <w:tcW w:w="14346" w:type="dxa"/>
          </w:tcPr>
          <w:p w14:paraId="00E90136" w14:textId="77777777" w:rsidR="00A75AE8" w:rsidRPr="002649FE" w:rsidRDefault="00A75AE8" w:rsidP="00A243E1">
            <w:pPr>
              <w:pStyle w:val="Default"/>
              <w:tabs>
                <w:tab w:val="left" w:pos="142"/>
              </w:tabs>
              <w:rPr>
                <w:rFonts w:ascii="Arial" w:hAnsi="Arial" w:cs="Arial"/>
              </w:rPr>
            </w:pPr>
          </w:p>
          <w:p w14:paraId="05E0361C"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14:paraId="05887A36" w14:textId="77777777" w:rsidR="00AF3CD9" w:rsidRDefault="00AF3CD9" w:rsidP="00A243E1">
            <w:pPr>
              <w:pStyle w:val="Default"/>
              <w:tabs>
                <w:tab w:val="left" w:pos="142"/>
              </w:tabs>
              <w:rPr>
                <w:rFonts w:ascii="Arial" w:hAnsi="Arial" w:cs="Arial"/>
                <w:sz w:val="24"/>
              </w:rPr>
            </w:pPr>
          </w:p>
          <w:p w14:paraId="5FC524C4" w14:textId="77777777" w:rsidR="008F5842" w:rsidRPr="002649FE" w:rsidRDefault="008F5842" w:rsidP="00A243E1">
            <w:pPr>
              <w:pStyle w:val="Default"/>
              <w:tabs>
                <w:tab w:val="left" w:pos="142"/>
              </w:tabs>
              <w:rPr>
                <w:rFonts w:ascii="Arial" w:hAnsi="Arial" w:cs="Arial"/>
                <w:sz w:val="24"/>
              </w:rPr>
            </w:pPr>
            <w:r>
              <w:rPr>
                <w:rFonts w:ascii="Arial" w:hAnsi="Arial" w:cs="Arial"/>
                <w:sz w:val="24"/>
              </w:rPr>
              <w:t>Information from patient feedback is disseminated through the Facebook group and page as well as being discussed with our PLG as it is available.</w:t>
            </w:r>
            <w:r w:rsidR="00AF3CD9">
              <w:rPr>
                <w:rFonts w:ascii="Arial" w:hAnsi="Arial" w:cs="Arial"/>
                <w:sz w:val="24"/>
              </w:rPr>
              <w:t xml:space="preserve"> The annual report is circulated to PLG members by email and is also published to the Facebook PPG</w:t>
            </w:r>
          </w:p>
          <w:p w14:paraId="29206825" w14:textId="77777777" w:rsidR="00A75AE8" w:rsidRPr="002649FE" w:rsidRDefault="00A75AE8" w:rsidP="00A243E1">
            <w:pPr>
              <w:pStyle w:val="Default"/>
              <w:tabs>
                <w:tab w:val="left" w:pos="142"/>
              </w:tabs>
              <w:rPr>
                <w:rFonts w:ascii="Arial" w:hAnsi="Arial" w:cs="Arial"/>
              </w:rPr>
            </w:pPr>
          </w:p>
          <w:p w14:paraId="5B481BE5" w14:textId="77777777" w:rsidR="00A75AE8" w:rsidRPr="002649FE" w:rsidRDefault="00A75AE8" w:rsidP="00A243E1">
            <w:pPr>
              <w:pStyle w:val="Default"/>
              <w:tabs>
                <w:tab w:val="left" w:pos="142"/>
              </w:tabs>
              <w:rPr>
                <w:rFonts w:ascii="Arial" w:hAnsi="Arial" w:cs="Arial"/>
              </w:rPr>
            </w:pPr>
          </w:p>
        </w:tc>
      </w:tr>
    </w:tbl>
    <w:p w14:paraId="0BD64BC6" w14:textId="77777777" w:rsidR="00A75AE8" w:rsidRPr="002649FE" w:rsidRDefault="00A75AE8" w:rsidP="00A75AE8">
      <w:pPr>
        <w:tabs>
          <w:tab w:val="left" w:pos="142"/>
        </w:tabs>
        <w:rPr>
          <w:rFonts w:ascii="Arial" w:hAnsi="Arial" w:cs="Arial"/>
          <w:b/>
          <w:sz w:val="24"/>
          <w:szCs w:val="24"/>
        </w:rPr>
      </w:pPr>
    </w:p>
    <w:p w14:paraId="3725AF0A" w14:textId="77777777" w:rsidR="00A75AE8" w:rsidRPr="0001362A" w:rsidRDefault="00A75AE8" w:rsidP="0001362A">
      <w:pPr>
        <w:pStyle w:val="ListParagraph"/>
        <w:numPr>
          <w:ilvl w:val="0"/>
          <w:numId w:val="2"/>
        </w:numPr>
        <w:tabs>
          <w:tab w:val="left" w:pos="142"/>
        </w:tabs>
        <w:rPr>
          <w:rFonts w:ascii="Arial" w:hAnsi="Arial" w:cs="Arial"/>
          <w:b/>
          <w:sz w:val="24"/>
          <w:szCs w:val="24"/>
        </w:rPr>
      </w:pPr>
      <w:r w:rsidRPr="0001362A">
        <w:rPr>
          <w:rFonts w:ascii="Arial" w:hAnsi="Arial" w:cs="Arial"/>
          <w:b/>
          <w:sz w:val="24"/>
          <w:szCs w:val="24"/>
        </w:rPr>
        <w:br w:type="page"/>
      </w:r>
      <w:r w:rsidRPr="0001362A">
        <w:rPr>
          <w:rFonts w:ascii="Arial" w:hAnsi="Arial" w:cs="Arial"/>
          <w:sz w:val="24"/>
          <w:szCs w:val="24"/>
        </w:rPr>
        <w:lastRenderedPageBreak/>
        <w:t>Action plan priority areas and implementation</w:t>
      </w:r>
    </w:p>
    <w:p w14:paraId="3BB8F0BE"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199020A6" w14:textId="77777777" w:rsidTr="00A243E1">
        <w:trPr>
          <w:trHeight w:val="555"/>
        </w:trPr>
        <w:tc>
          <w:tcPr>
            <w:tcW w:w="14089" w:type="dxa"/>
            <w:shd w:val="clear" w:color="auto" w:fill="5482AB"/>
            <w:vAlign w:val="center"/>
          </w:tcPr>
          <w:p w14:paraId="40F88842" w14:textId="77777777" w:rsidR="00A75AE8" w:rsidRPr="002649FE" w:rsidRDefault="00A75AE8" w:rsidP="00A243E1">
            <w:pPr>
              <w:pStyle w:val="NumberedContent"/>
              <w:numPr>
                <w:ilvl w:val="0"/>
                <w:numId w:val="0"/>
              </w:numPr>
              <w:tabs>
                <w:tab w:val="left" w:pos="142"/>
              </w:tabs>
              <w:rPr>
                <w:rFonts w:ascii="Arial" w:hAnsi="Arial" w:cs="Arial"/>
              </w:rPr>
            </w:pPr>
            <w:r w:rsidRPr="009830E2">
              <w:rPr>
                <w:rFonts w:ascii="Arial" w:hAnsi="Arial" w:cs="Arial"/>
              </w:rPr>
              <w:t>Priority area 1</w:t>
            </w:r>
          </w:p>
        </w:tc>
      </w:tr>
      <w:tr w:rsidR="00A75AE8" w:rsidRPr="002649FE" w14:paraId="14B80ABB" w14:textId="77777777" w:rsidTr="00A243E1">
        <w:trPr>
          <w:trHeight w:val="920"/>
        </w:trPr>
        <w:tc>
          <w:tcPr>
            <w:tcW w:w="14089" w:type="dxa"/>
          </w:tcPr>
          <w:p w14:paraId="49413D85" w14:textId="77777777" w:rsidR="00A75AE8" w:rsidRPr="002649FE" w:rsidRDefault="00A75AE8" w:rsidP="00A243E1">
            <w:pPr>
              <w:pStyle w:val="Default"/>
              <w:tabs>
                <w:tab w:val="left" w:pos="142"/>
              </w:tabs>
              <w:rPr>
                <w:rFonts w:ascii="Arial" w:hAnsi="Arial" w:cs="Arial"/>
                <w:sz w:val="24"/>
              </w:rPr>
            </w:pPr>
          </w:p>
          <w:p w14:paraId="66E2008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073AA2B2" w14:textId="77777777" w:rsidR="00A75AE8" w:rsidRDefault="00A75AE8" w:rsidP="00A243E1">
            <w:pPr>
              <w:pStyle w:val="Default"/>
              <w:tabs>
                <w:tab w:val="left" w:pos="142"/>
              </w:tabs>
              <w:rPr>
                <w:rFonts w:ascii="Arial" w:hAnsi="Arial" w:cs="Arial"/>
                <w:sz w:val="24"/>
              </w:rPr>
            </w:pPr>
          </w:p>
          <w:p w14:paraId="6F8038DD" w14:textId="77777777" w:rsidR="00E57F96" w:rsidRDefault="00E57F96" w:rsidP="00A243E1">
            <w:pPr>
              <w:pStyle w:val="Default"/>
              <w:tabs>
                <w:tab w:val="left" w:pos="142"/>
              </w:tabs>
              <w:rPr>
                <w:rFonts w:ascii="Arial" w:hAnsi="Arial" w:cs="Arial"/>
                <w:sz w:val="24"/>
              </w:rPr>
            </w:pPr>
            <w:r>
              <w:rPr>
                <w:rFonts w:ascii="Arial" w:hAnsi="Arial" w:cs="Arial"/>
                <w:sz w:val="24"/>
              </w:rPr>
              <w:t>Patient Complaints about privacy and queues in the new waiting area in 2013-2014</w:t>
            </w:r>
            <w:r w:rsidR="00527773">
              <w:rPr>
                <w:rFonts w:ascii="Arial" w:hAnsi="Arial" w:cs="Arial"/>
                <w:sz w:val="24"/>
              </w:rPr>
              <w:t xml:space="preserve">. </w:t>
            </w:r>
          </w:p>
          <w:p w14:paraId="25126AF3" w14:textId="77777777" w:rsidR="00527773" w:rsidRPr="002649FE" w:rsidRDefault="00527773" w:rsidP="00A243E1">
            <w:pPr>
              <w:pStyle w:val="Default"/>
              <w:tabs>
                <w:tab w:val="left" w:pos="142"/>
              </w:tabs>
              <w:rPr>
                <w:rFonts w:ascii="Arial" w:hAnsi="Arial" w:cs="Arial"/>
                <w:sz w:val="24"/>
              </w:rPr>
            </w:pPr>
            <w:r>
              <w:rPr>
                <w:rFonts w:ascii="Arial" w:hAnsi="Arial" w:cs="Arial"/>
                <w:sz w:val="24"/>
              </w:rPr>
              <w:t>Patient check in screen not working much of the time.</w:t>
            </w:r>
          </w:p>
          <w:p w14:paraId="4E9DBF13" w14:textId="77777777" w:rsidR="00A75AE8" w:rsidRPr="002649FE" w:rsidRDefault="00A75AE8" w:rsidP="00A243E1">
            <w:pPr>
              <w:pStyle w:val="Default"/>
              <w:tabs>
                <w:tab w:val="left" w:pos="142"/>
              </w:tabs>
              <w:rPr>
                <w:rFonts w:ascii="Arial" w:hAnsi="Arial" w:cs="Arial"/>
                <w:sz w:val="24"/>
              </w:rPr>
            </w:pPr>
          </w:p>
        </w:tc>
      </w:tr>
      <w:tr w:rsidR="00A75AE8" w:rsidRPr="002649FE" w14:paraId="7343F2DA" w14:textId="77777777" w:rsidTr="00A243E1">
        <w:trPr>
          <w:trHeight w:val="920"/>
        </w:trPr>
        <w:tc>
          <w:tcPr>
            <w:tcW w:w="14089" w:type="dxa"/>
          </w:tcPr>
          <w:p w14:paraId="73805EB4" w14:textId="77777777" w:rsidR="00A75AE8" w:rsidRPr="002649FE" w:rsidRDefault="00A75AE8" w:rsidP="00A243E1">
            <w:pPr>
              <w:pStyle w:val="Default"/>
              <w:tabs>
                <w:tab w:val="left" w:pos="142"/>
              </w:tabs>
              <w:rPr>
                <w:rFonts w:ascii="Arial" w:hAnsi="Arial" w:cs="Arial"/>
                <w:sz w:val="24"/>
              </w:rPr>
            </w:pPr>
          </w:p>
          <w:p w14:paraId="1EBE1721"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7D8A0AA7" w14:textId="77777777" w:rsidR="00E57F96" w:rsidRDefault="00E57F96" w:rsidP="00A243E1">
            <w:pPr>
              <w:pStyle w:val="Default"/>
              <w:tabs>
                <w:tab w:val="left" w:pos="142"/>
              </w:tabs>
              <w:rPr>
                <w:rFonts w:ascii="Arial" w:hAnsi="Arial" w:cs="Arial"/>
                <w:sz w:val="24"/>
              </w:rPr>
            </w:pPr>
          </w:p>
          <w:p w14:paraId="33C79551" w14:textId="77777777" w:rsidR="00A75AE8" w:rsidRDefault="00E57F96" w:rsidP="00A243E1">
            <w:pPr>
              <w:pStyle w:val="Default"/>
              <w:tabs>
                <w:tab w:val="left" w:pos="142"/>
              </w:tabs>
              <w:rPr>
                <w:rFonts w:ascii="Arial" w:hAnsi="Arial" w:cs="Arial"/>
                <w:sz w:val="24"/>
              </w:rPr>
            </w:pPr>
            <w:r>
              <w:rPr>
                <w:rFonts w:ascii="Arial" w:hAnsi="Arial" w:cs="Arial"/>
                <w:sz w:val="24"/>
              </w:rPr>
              <w:t xml:space="preserve">New staff members were recruited in reception and additional training was given to them and the established staff. New rotas have been implemented with two staff members on the front desk at busy times and a buzzer system has been put in to allow front desk staff to call for help when they can see a queue forming. </w:t>
            </w:r>
          </w:p>
          <w:p w14:paraId="0AB80697" w14:textId="77777777" w:rsidR="00A75AE8" w:rsidRDefault="00E57F96" w:rsidP="00A243E1">
            <w:pPr>
              <w:pStyle w:val="Default"/>
              <w:tabs>
                <w:tab w:val="left" w:pos="142"/>
              </w:tabs>
              <w:rPr>
                <w:rFonts w:ascii="Arial" w:hAnsi="Arial" w:cs="Arial"/>
                <w:sz w:val="24"/>
              </w:rPr>
            </w:pPr>
            <w:r>
              <w:rPr>
                <w:rFonts w:ascii="Arial" w:hAnsi="Arial" w:cs="Arial"/>
                <w:sz w:val="24"/>
              </w:rPr>
              <w:t>In addition we have recently recruited a new dispensary manager who has also reviewed dispenser working arrangements so they are more accessible to patients in the waiting room.</w:t>
            </w:r>
          </w:p>
          <w:p w14:paraId="50E1913E" w14:textId="77777777" w:rsidR="00527773" w:rsidRPr="002649FE" w:rsidRDefault="00527773" w:rsidP="00A243E1">
            <w:pPr>
              <w:pStyle w:val="Default"/>
              <w:tabs>
                <w:tab w:val="left" w:pos="142"/>
              </w:tabs>
              <w:rPr>
                <w:rFonts w:ascii="Arial" w:hAnsi="Arial" w:cs="Arial"/>
                <w:sz w:val="24"/>
              </w:rPr>
            </w:pPr>
            <w:r>
              <w:rPr>
                <w:rFonts w:ascii="Arial" w:hAnsi="Arial" w:cs="Arial"/>
                <w:sz w:val="24"/>
              </w:rPr>
              <w:t xml:space="preserve">We have recently taken delivery of a new patient self-check-in screen which is much better than the old one, more reliable and seems to be working well. </w:t>
            </w:r>
          </w:p>
          <w:p w14:paraId="788DCED0" w14:textId="77777777" w:rsidR="00A75AE8" w:rsidRPr="002649FE" w:rsidRDefault="00A75AE8" w:rsidP="00A243E1">
            <w:pPr>
              <w:pStyle w:val="Default"/>
              <w:tabs>
                <w:tab w:val="left" w:pos="142"/>
              </w:tabs>
              <w:rPr>
                <w:rFonts w:ascii="Arial" w:hAnsi="Arial" w:cs="Arial"/>
                <w:sz w:val="24"/>
              </w:rPr>
            </w:pPr>
          </w:p>
        </w:tc>
      </w:tr>
      <w:tr w:rsidR="00A75AE8" w:rsidRPr="002649FE" w14:paraId="3E910DD1" w14:textId="77777777" w:rsidTr="00A243E1">
        <w:trPr>
          <w:trHeight w:val="85"/>
        </w:trPr>
        <w:tc>
          <w:tcPr>
            <w:tcW w:w="14089" w:type="dxa"/>
          </w:tcPr>
          <w:p w14:paraId="10C8879D" w14:textId="77777777" w:rsidR="00A75AE8" w:rsidRPr="002649FE" w:rsidRDefault="00A75AE8" w:rsidP="00A243E1">
            <w:pPr>
              <w:pStyle w:val="Default"/>
              <w:tabs>
                <w:tab w:val="left" w:pos="142"/>
              </w:tabs>
              <w:rPr>
                <w:rFonts w:ascii="Arial" w:hAnsi="Arial" w:cs="Arial"/>
                <w:sz w:val="24"/>
              </w:rPr>
            </w:pPr>
          </w:p>
          <w:p w14:paraId="78075398"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4C1EEBF3" w14:textId="77777777" w:rsidR="00E57F96" w:rsidRDefault="00E57F96" w:rsidP="00A243E1">
            <w:pPr>
              <w:pStyle w:val="Default"/>
              <w:tabs>
                <w:tab w:val="left" w:pos="142"/>
              </w:tabs>
              <w:rPr>
                <w:rFonts w:ascii="Arial" w:hAnsi="Arial" w:cs="Arial"/>
                <w:sz w:val="24"/>
              </w:rPr>
            </w:pPr>
          </w:p>
          <w:p w14:paraId="594E9B53" w14:textId="77777777" w:rsidR="00E57F96" w:rsidRDefault="00E57F96" w:rsidP="00A243E1">
            <w:pPr>
              <w:pStyle w:val="Default"/>
              <w:tabs>
                <w:tab w:val="left" w:pos="142"/>
              </w:tabs>
              <w:rPr>
                <w:rFonts w:ascii="Arial" w:hAnsi="Arial" w:cs="Arial"/>
                <w:sz w:val="24"/>
              </w:rPr>
            </w:pPr>
            <w:r>
              <w:rPr>
                <w:rFonts w:ascii="Arial" w:hAnsi="Arial" w:cs="Arial"/>
                <w:sz w:val="24"/>
              </w:rPr>
              <w:t xml:space="preserve">No complaints or comments have been received about the privacy and queues. </w:t>
            </w:r>
          </w:p>
          <w:p w14:paraId="37A99505" w14:textId="77777777" w:rsidR="00E57F96" w:rsidRPr="002649FE" w:rsidRDefault="00E57F96" w:rsidP="00A243E1">
            <w:pPr>
              <w:pStyle w:val="Default"/>
              <w:tabs>
                <w:tab w:val="left" w:pos="142"/>
              </w:tabs>
              <w:rPr>
                <w:rFonts w:ascii="Arial" w:hAnsi="Arial" w:cs="Arial"/>
                <w:sz w:val="24"/>
              </w:rPr>
            </w:pPr>
            <w:r>
              <w:rPr>
                <w:rFonts w:ascii="Arial" w:hAnsi="Arial" w:cs="Arial"/>
                <w:sz w:val="24"/>
              </w:rPr>
              <w:t>Reception staff are more confident in their roles and we have had a number of compliments about the friendliness and helpfulness of the reception staff. Some of these compliments have been published on the Facebook group and the Facebook page ( which is accessed more widely by patients and staff)</w:t>
            </w:r>
          </w:p>
          <w:p w14:paraId="7FC6C0CC" w14:textId="77777777" w:rsidR="00A75AE8" w:rsidRPr="002649FE" w:rsidRDefault="00A75AE8" w:rsidP="00A243E1">
            <w:pPr>
              <w:pStyle w:val="Default"/>
              <w:tabs>
                <w:tab w:val="left" w:pos="142"/>
              </w:tabs>
              <w:rPr>
                <w:rFonts w:ascii="Arial" w:hAnsi="Arial" w:cs="Arial"/>
                <w:sz w:val="24"/>
              </w:rPr>
            </w:pPr>
          </w:p>
          <w:p w14:paraId="06DF461A" w14:textId="77777777" w:rsidR="00A75AE8" w:rsidRPr="002649FE" w:rsidRDefault="00A75AE8" w:rsidP="00A243E1">
            <w:pPr>
              <w:pStyle w:val="Default"/>
              <w:tabs>
                <w:tab w:val="left" w:pos="142"/>
              </w:tabs>
              <w:rPr>
                <w:rFonts w:ascii="Arial" w:hAnsi="Arial" w:cs="Arial"/>
                <w:sz w:val="24"/>
              </w:rPr>
            </w:pPr>
          </w:p>
        </w:tc>
      </w:tr>
    </w:tbl>
    <w:p w14:paraId="5DCBD182" w14:textId="77777777" w:rsidR="00A75AE8" w:rsidRPr="002649FE" w:rsidRDefault="00A75AE8" w:rsidP="00A75AE8">
      <w:pPr>
        <w:tabs>
          <w:tab w:val="left" w:pos="142"/>
        </w:tabs>
        <w:rPr>
          <w:rFonts w:ascii="Arial" w:hAnsi="Arial" w:cs="Arial"/>
          <w:b/>
          <w:sz w:val="24"/>
          <w:szCs w:val="24"/>
        </w:rPr>
      </w:pPr>
    </w:p>
    <w:p w14:paraId="6F31461C"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63D14F51" w14:textId="77777777" w:rsidTr="00A243E1">
        <w:trPr>
          <w:trHeight w:val="555"/>
        </w:trPr>
        <w:tc>
          <w:tcPr>
            <w:tcW w:w="14034" w:type="dxa"/>
            <w:shd w:val="clear" w:color="auto" w:fill="5482AB"/>
            <w:vAlign w:val="center"/>
          </w:tcPr>
          <w:p w14:paraId="505B90DD" w14:textId="77777777" w:rsidR="00A75AE8" w:rsidRPr="002649FE" w:rsidRDefault="00A75AE8" w:rsidP="00A243E1">
            <w:pPr>
              <w:pStyle w:val="NumberedContent"/>
              <w:numPr>
                <w:ilvl w:val="0"/>
                <w:numId w:val="0"/>
              </w:numPr>
              <w:tabs>
                <w:tab w:val="left" w:pos="142"/>
              </w:tabs>
              <w:rPr>
                <w:rFonts w:ascii="Arial" w:hAnsi="Arial" w:cs="Arial"/>
              </w:rPr>
            </w:pPr>
            <w:r w:rsidRPr="009830E2">
              <w:rPr>
                <w:rFonts w:ascii="Arial" w:hAnsi="Arial" w:cs="Arial"/>
              </w:rPr>
              <w:lastRenderedPageBreak/>
              <w:t>Priority area 2</w:t>
            </w:r>
          </w:p>
        </w:tc>
      </w:tr>
      <w:tr w:rsidR="00A75AE8" w:rsidRPr="002649FE" w14:paraId="1D06CA92" w14:textId="77777777" w:rsidTr="00A243E1">
        <w:trPr>
          <w:trHeight w:val="920"/>
        </w:trPr>
        <w:tc>
          <w:tcPr>
            <w:tcW w:w="14034" w:type="dxa"/>
          </w:tcPr>
          <w:p w14:paraId="6FDCB8E1" w14:textId="77777777" w:rsidR="00A75AE8" w:rsidRPr="002649FE" w:rsidRDefault="00A75AE8" w:rsidP="00A243E1">
            <w:pPr>
              <w:pStyle w:val="Default"/>
              <w:tabs>
                <w:tab w:val="left" w:pos="142"/>
              </w:tabs>
              <w:rPr>
                <w:rFonts w:ascii="Arial" w:hAnsi="Arial" w:cs="Arial"/>
                <w:sz w:val="24"/>
              </w:rPr>
            </w:pPr>
          </w:p>
          <w:p w14:paraId="01AD8382"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789AB7C3" w14:textId="77777777" w:rsidR="00A75AE8" w:rsidRDefault="00A75AE8" w:rsidP="00E57F96">
            <w:pPr>
              <w:pStyle w:val="Default"/>
              <w:tabs>
                <w:tab w:val="left" w:pos="142"/>
              </w:tabs>
              <w:rPr>
                <w:rFonts w:ascii="Arial" w:hAnsi="Arial" w:cs="Arial"/>
                <w:sz w:val="24"/>
              </w:rPr>
            </w:pPr>
          </w:p>
          <w:p w14:paraId="6288B41E" w14:textId="77777777" w:rsidR="00E57F96" w:rsidRDefault="00E57F96" w:rsidP="00E57F96">
            <w:pPr>
              <w:pStyle w:val="Default"/>
              <w:tabs>
                <w:tab w:val="left" w:pos="142"/>
              </w:tabs>
              <w:rPr>
                <w:rFonts w:ascii="Arial" w:hAnsi="Arial" w:cs="Arial"/>
                <w:sz w:val="24"/>
              </w:rPr>
            </w:pPr>
            <w:r>
              <w:rPr>
                <w:rFonts w:ascii="Arial" w:hAnsi="Arial" w:cs="Arial"/>
                <w:sz w:val="24"/>
              </w:rPr>
              <w:t xml:space="preserve">Lack of information about drug shortages and </w:t>
            </w:r>
            <w:r w:rsidR="00D81DE2">
              <w:rPr>
                <w:rFonts w:ascii="Arial" w:hAnsi="Arial" w:cs="Arial"/>
                <w:sz w:val="24"/>
              </w:rPr>
              <w:t>patients not being able to speak to a dispenser</w:t>
            </w:r>
          </w:p>
          <w:p w14:paraId="3172D29E" w14:textId="77777777" w:rsidR="00E57F96" w:rsidRPr="002649FE" w:rsidRDefault="00E57F96" w:rsidP="00E57F96">
            <w:pPr>
              <w:pStyle w:val="Default"/>
              <w:tabs>
                <w:tab w:val="left" w:pos="142"/>
              </w:tabs>
              <w:rPr>
                <w:rFonts w:ascii="Arial" w:hAnsi="Arial" w:cs="Arial"/>
                <w:sz w:val="24"/>
              </w:rPr>
            </w:pPr>
          </w:p>
        </w:tc>
      </w:tr>
      <w:tr w:rsidR="00A75AE8" w:rsidRPr="002649FE" w14:paraId="211E0C41" w14:textId="77777777" w:rsidTr="00A243E1">
        <w:trPr>
          <w:trHeight w:val="920"/>
        </w:trPr>
        <w:tc>
          <w:tcPr>
            <w:tcW w:w="14034" w:type="dxa"/>
          </w:tcPr>
          <w:p w14:paraId="28960E58" w14:textId="77777777" w:rsidR="00A75AE8" w:rsidRPr="002649FE" w:rsidRDefault="00A75AE8" w:rsidP="00A243E1">
            <w:pPr>
              <w:pStyle w:val="Default"/>
              <w:tabs>
                <w:tab w:val="left" w:pos="142"/>
              </w:tabs>
              <w:rPr>
                <w:rFonts w:ascii="Arial" w:hAnsi="Arial" w:cs="Arial"/>
                <w:sz w:val="24"/>
              </w:rPr>
            </w:pPr>
          </w:p>
          <w:p w14:paraId="1FB10E8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668617BE" w14:textId="77777777" w:rsidR="00A75AE8" w:rsidRDefault="00A75AE8" w:rsidP="00A243E1">
            <w:pPr>
              <w:pStyle w:val="Default"/>
              <w:tabs>
                <w:tab w:val="left" w:pos="142"/>
              </w:tabs>
              <w:rPr>
                <w:rFonts w:ascii="Arial" w:hAnsi="Arial" w:cs="Arial"/>
                <w:sz w:val="24"/>
              </w:rPr>
            </w:pPr>
          </w:p>
          <w:p w14:paraId="4149CCA9" w14:textId="77777777" w:rsidR="00A75AE8" w:rsidRPr="002649FE" w:rsidRDefault="00D81DE2" w:rsidP="00A243E1">
            <w:pPr>
              <w:pStyle w:val="Default"/>
              <w:tabs>
                <w:tab w:val="left" w:pos="142"/>
              </w:tabs>
              <w:rPr>
                <w:rFonts w:ascii="Arial" w:hAnsi="Arial" w:cs="Arial"/>
                <w:sz w:val="24"/>
              </w:rPr>
            </w:pPr>
            <w:r>
              <w:rPr>
                <w:rFonts w:ascii="Arial" w:hAnsi="Arial" w:cs="Arial"/>
                <w:sz w:val="24"/>
              </w:rPr>
              <w:t>Drug shortages have been less of a problem over the past few months although these continue to cause problems for us and for chemists. Our new dispensary manager has taken a very proactive approach to the recent shortages of Depot contraceptives and all patients who are due for this in the next three months have been informed in advance of the potential problems with supply so they can make informed decisions. As previously mentioned having a designated dispenser who is able to deal with queries from patients in the waiting room has also been very helpful in reducing confusion. Telephone queries are placed on a list and they are phoned back by a dispenser during that day.</w:t>
            </w:r>
          </w:p>
          <w:p w14:paraId="473D33CE" w14:textId="77777777" w:rsidR="00A75AE8" w:rsidRPr="002649FE" w:rsidRDefault="00A75AE8" w:rsidP="00A243E1">
            <w:pPr>
              <w:pStyle w:val="Default"/>
              <w:tabs>
                <w:tab w:val="left" w:pos="142"/>
              </w:tabs>
              <w:rPr>
                <w:rFonts w:ascii="Arial" w:hAnsi="Arial" w:cs="Arial"/>
                <w:sz w:val="24"/>
              </w:rPr>
            </w:pPr>
          </w:p>
          <w:p w14:paraId="11F93976" w14:textId="77777777" w:rsidR="00A75AE8" w:rsidRPr="002649FE" w:rsidRDefault="00A75AE8" w:rsidP="00A243E1">
            <w:pPr>
              <w:pStyle w:val="Default"/>
              <w:tabs>
                <w:tab w:val="left" w:pos="142"/>
              </w:tabs>
              <w:rPr>
                <w:rFonts w:ascii="Arial" w:hAnsi="Arial" w:cs="Arial"/>
                <w:sz w:val="24"/>
              </w:rPr>
            </w:pPr>
          </w:p>
        </w:tc>
      </w:tr>
      <w:tr w:rsidR="00A75AE8" w:rsidRPr="002649FE" w14:paraId="58DEE8B5" w14:textId="77777777" w:rsidTr="00A243E1">
        <w:trPr>
          <w:trHeight w:val="920"/>
        </w:trPr>
        <w:tc>
          <w:tcPr>
            <w:tcW w:w="14034" w:type="dxa"/>
          </w:tcPr>
          <w:p w14:paraId="18C8EFC9" w14:textId="77777777" w:rsidR="00A75AE8" w:rsidRPr="002649FE" w:rsidRDefault="00A75AE8" w:rsidP="00A243E1">
            <w:pPr>
              <w:pStyle w:val="Default"/>
              <w:tabs>
                <w:tab w:val="left" w:pos="142"/>
              </w:tabs>
              <w:rPr>
                <w:rFonts w:ascii="Arial" w:hAnsi="Arial" w:cs="Arial"/>
                <w:sz w:val="24"/>
              </w:rPr>
            </w:pPr>
          </w:p>
          <w:p w14:paraId="6FA3A12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736A124F" w14:textId="77777777" w:rsidR="00A75AE8" w:rsidRDefault="00A75AE8" w:rsidP="00A243E1">
            <w:pPr>
              <w:pStyle w:val="Default"/>
              <w:tabs>
                <w:tab w:val="left" w:pos="142"/>
              </w:tabs>
              <w:rPr>
                <w:rFonts w:ascii="Arial" w:hAnsi="Arial" w:cs="Arial"/>
                <w:sz w:val="24"/>
              </w:rPr>
            </w:pPr>
          </w:p>
          <w:p w14:paraId="474D42EE" w14:textId="77777777" w:rsidR="00D81DE2" w:rsidRDefault="00D81DE2" w:rsidP="00A243E1">
            <w:pPr>
              <w:pStyle w:val="Default"/>
              <w:tabs>
                <w:tab w:val="left" w:pos="142"/>
              </w:tabs>
              <w:rPr>
                <w:rFonts w:ascii="Arial" w:hAnsi="Arial" w:cs="Arial"/>
                <w:sz w:val="24"/>
              </w:rPr>
            </w:pPr>
            <w:r>
              <w:rPr>
                <w:rFonts w:ascii="Arial" w:hAnsi="Arial" w:cs="Arial"/>
                <w:sz w:val="24"/>
              </w:rPr>
              <w:t>There haven’t been any complaints or comments about this during the year.</w:t>
            </w:r>
          </w:p>
          <w:p w14:paraId="7A0D8364" w14:textId="77777777" w:rsidR="00A75AE8" w:rsidRPr="002649FE" w:rsidRDefault="00D81DE2" w:rsidP="00A243E1">
            <w:pPr>
              <w:pStyle w:val="Default"/>
              <w:tabs>
                <w:tab w:val="left" w:pos="142"/>
              </w:tabs>
              <w:rPr>
                <w:rFonts w:ascii="Arial" w:hAnsi="Arial" w:cs="Arial"/>
                <w:sz w:val="24"/>
              </w:rPr>
            </w:pPr>
            <w:r>
              <w:rPr>
                <w:rFonts w:ascii="Arial" w:hAnsi="Arial" w:cs="Arial"/>
                <w:sz w:val="24"/>
              </w:rPr>
              <w:t>The patient satisfaction ratings are very high as evidenced by the Friends and Family test results. (96%)</w:t>
            </w:r>
          </w:p>
          <w:p w14:paraId="737698D9" w14:textId="77777777" w:rsidR="00A75AE8" w:rsidRPr="002649FE" w:rsidRDefault="00A75AE8" w:rsidP="00A243E1">
            <w:pPr>
              <w:pStyle w:val="Default"/>
              <w:tabs>
                <w:tab w:val="left" w:pos="142"/>
              </w:tabs>
              <w:rPr>
                <w:rFonts w:ascii="Arial" w:hAnsi="Arial" w:cs="Arial"/>
                <w:sz w:val="24"/>
              </w:rPr>
            </w:pPr>
          </w:p>
          <w:p w14:paraId="27D2B10C" w14:textId="77777777" w:rsidR="00A75AE8" w:rsidRPr="002649FE" w:rsidRDefault="00A75AE8" w:rsidP="00A243E1">
            <w:pPr>
              <w:pStyle w:val="Default"/>
              <w:tabs>
                <w:tab w:val="left" w:pos="142"/>
              </w:tabs>
              <w:rPr>
                <w:rFonts w:ascii="Arial" w:hAnsi="Arial" w:cs="Arial"/>
                <w:sz w:val="24"/>
              </w:rPr>
            </w:pPr>
          </w:p>
        </w:tc>
      </w:tr>
    </w:tbl>
    <w:p w14:paraId="7A924F4D"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49D4F749" w14:textId="77777777" w:rsidTr="00A243E1">
        <w:trPr>
          <w:trHeight w:val="555"/>
        </w:trPr>
        <w:tc>
          <w:tcPr>
            <w:tcW w:w="14034" w:type="dxa"/>
            <w:shd w:val="clear" w:color="auto" w:fill="5482AB"/>
            <w:vAlign w:val="center"/>
          </w:tcPr>
          <w:p w14:paraId="59F93E39" w14:textId="77777777" w:rsidR="00A75AE8" w:rsidRPr="002649FE" w:rsidRDefault="00A75AE8" w:rsidP="00A243E1">
            <w:pPr>
              <w:pStyle w:val="NumberedContent"/>
              <w:numPr>
                <w:ilvl w:val="0"/>
                <w:numId w:val="0"/>
              </w:numPr>
              <w:tabs>
                <w:tab w:val="left" w:pos="142"/>
              </w:tabs>
              <w:rPr>
                <w:rFonts w:ascii="Arial" w:hAnsi="Arial" w:cs="Arial"/>
              </w:rPr>
            </w:pPr>
            <w:r w:rsidRPr="009830E2">
              <w:rPr>
                <w:rFonts w:ascii="Arial" w:hAnsi="Arial" w:cs="Arial"/>
              </w:rPr>
              <w:lastRenderedPageBreak/>
              <w:t>Priority area 3</w:t>
            </w:r>
          </w:p>
        </w:tc>
      </w:tr>
      <w:tr w:rsidR="00A75AE8" w:rsidRPr="002649FE" w14:paraId="2DCA143A" w14:textId="77777777" w:rsidTr="00A243E1">
        <w:trPr>
          <w:trHeight w:val="920"/>
        </w:trPr>
        <w:tc>
          <w:tcPr>
            <w:tcW w:w="14034" w:type="dxa"/>
          </w:tcPr>
          <w:p w14:paraId="0A1F788D" w14:textId="77777777" w:rsidR="00A75AE8" w:rsidRPr="002649FE" w:rsidRDefault="00A75AE8" w:rsidP="00A243E1">
            <w:pPr>
              <w:pStyle w:val="Default"/>
              <w:tabs>
                <w:tab w:val="left" w:pos="142"/>
              </w:tabs>
              <w:rPr>
                <w:rFonts w:ascii="Arial" w:hAnsi="Arial" w:cs="Arial"/>
                <w:sz w:val="24"/>
              </w:rPr>
            </w:pPr>
          </w:p>
          <w:p w14:paraId="74606235"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30A472CE" w14:textId="77777777" w:rsidR="00A75AE8" w:rsidRDefault="00A75AE8" w:rsidP="00A243E1">
            <w:pPr>
              <w:pStyle w:val="Default"/>
              <w:tabs>
                <w:tab w:val="left" w:pos="142"/>
              </w:tabs>
              <w:rPr>
                <w:rFonts w:ascii="Arial" w:hAnsi="Arial" w:cs="Arial"/>
                <w:sz w:val="24"/>
              </w:rPr>
            </w:pPr>
          </w:p>
          <w:p w14:paraId="2FD523E0" w14:textId="77777777" w:rsidR="00A75AE8" w:rsidRPr="002649FE" w:rsidRDefault="00D81DE2" w:rsidP="00A243E1">
            <w:pPr>
              <w:pStyle w:val="Default"/>
              <w:tabs>
                <w:tab w:val="left" w:pos="142"/>
              </w:tabs>
              <w:rPr>
                <w:rFonts w:ascii="Arial" w:hAnsi="Arial" w:cs="Arial"/>
                <w:sz w:val="24"/>
              </w:rPr>
            </w:pPr>
            <w:r>
              <w:rPr>
                <w:rFonts w:ascii="Arial" w:hAnsi="Arial" w:cs="Arial"/>
                <w:sz w:val="24"/>
              </w:rPr>
              <w:t>Access and safety issues with Baby Clinic</w:t>
            </w:r>
          </w:p>
          <w:p w14:paraId="1ECE1674" w14:textId="77777777" w:rsidR="00A75AE8" w:rsidRPr="002649FE" w:rsidRDefault="00A75AE8" w:rsidP="00A243E1">
            <w:pPr>
              <w:pStyle w:val="Default"/>
              <w:tabs>
                <w:tab w:val="left" w:pos="142"/>
              </w:tabs>
              <w:rPr>
                <w:rFonts w:ascii="Arial" w:hAnsi="Arial" w:cs="Arial"/>
                <w:sz w:val="24"/>
              </w:rPr>
            </w:pPr>
          </w:p>
          <w:p w14:paraId="63401DF4" w14:textId="77777777" w:rsidR="00A75AE8" w:rsidRPr="002649FE" w:rsidRDefault="00A75AE8" w:rsidP="00A243E1">
            <w:pPr>
              <w:pStyle w:val="Default"/>
              <w:tabs>
                <w:tab w:val="left" w:pos="142"/>
              </w:tabs>
              <w:rPr>
                <w:rFonts w:ascii="Arial" w:hAnsi="Arial" w:cs="Arial"/>
                <w:sz w:val="24"/>
              </w:rPr>
            </w:pPr>
          </w:p>
        </w:tc>
      </w:tr>
      <w:tr w:rsidR="00A75AE8" w:rsidRPr="002649FE" w14:paraId="3F44D8F8" w14:textId="77777777" w:rsidTr="00A243E1">
        <w:trPr>
          <w:trHeight w:val="920"/>
        </w:trPr>
        <w:tc>
          <w:tcPr>
            <w:tcW w:w="14034" w:type="dxa"/>
          </w:tcPr>
          <w:p w14:paraId="3C76AED7" w14:textId="77777777" w:rsidR="00A75AE8" w:rsidRPr="002649FE" w:rsidRDefault="00A75AE8" w:rsidP="00A243E1">
            <w:pPr>
              <w:pStyle w:val="Default"/>
              <w:tabs>
                <w:tab w:val="left" w:pos="142"/>
              </w:tabs>
              <w:rPr>
                <w:rFonts w:ascii="Arial" w:hAnsi="Arial" w:cs="Arial"/>
                <w:sz w:val="24"/>
              </w:rPr>
            </w:pPr>
          </w:p>
          <w:p w14:paraId="301E49AB"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14FCFD9D" w14:textId="77777777" w:rsidR="00D81DE2" w:rsidRDefault="00D81DE2" w:rsidP="00A243E1">
            <w:pPr>
              <w:pStyle w:val="Default"/>
              <w:tabs>
                <w:tab w:val="left" w:pos="142"/>
              </w:tabs>
              <w:rPr>
                <w:rFonts w:ascii="Arial" w:hAnsi="Arial" w:cs="Arial"/>
                <w:sz w:val="24"/>
              </w:rPr>
            </w:pPr>
          </w:p>
          <w:p w14:paraId="489A375E" w14:textId="77777777" w:rsidR="00D81DE2" w:rsidRPr="002649FE" w:rsidRDefault="00D81DE2" w:rsidP="00A243E1">
            <w:pPr>
              <w:pStyle w:val="Default"/>
              <w:tabs>
                <w:tab w:val="left" w:pos="142"/>
              </w:tabs>
              <w:rPr>
                <w:rFonts w:ascii="Arial" w:hAnsi="Arial" w:cs="Arial"/>
                <w:sz w:val="24"/>
              </w:rPr>
            </w:pPr>
            <w:r>
              <w:rPr>
                <w:rFonts w:ascii="Arial" w:hAnsi="Arial" w:cs="Arial"/>
                <w:sz w:val="24"/>
              </w:rPr>
              <w:t>The baby clinic had been moved to two upstairs consulting rooms in a previous year due to changes in usage of the treatment room. There had been a number of patient comments and complaints about access. Although there was a lift availabl</w:t>
            </w:r>
            <w:r w:rsidR="00527773">
              <w:rPr>
                <w:rFonts w:ascii="Arial" w:hAnsi="Arial" w:cs="Arial"/>
                <w:sz w:val="24"/>
              </w:rPr>
              <w:t xml:space="preserve">e patients found this difficult, frequently got stuck in the lift </w:t>
            </w:r>
            <w:r>
              <w:rPr>
                <w:rFonts w:ascii="Arial" w:hAnsi="Arial" w:cs="Arial"/>
                <w:sz w:val="24"/>
              </w:rPr>
              <w:t>and the waiting room upstairs was cramped for p</w:t>
            </w:r>
            <w:r w:rsidR="00527773">
              <w:rPr>
                <w:rFonts w:ascii="Arial" w:hAnsi="Arial" w:cs="Arial"/>
                <w:sz w:val="24"/>
              </w:rPr>
              <w:t>ushchairs. It was also a concern that there might be in the event of evacuation. Use of the treatment room was reviewed and the physio was asked to change her day so the baby clinic was moved back downstairs to the much larger treatment room on the ground floor, with patients waiting in the main waiting room which is close to changing facilities and the play area.</w:t>
            </w:r>
          </w:p>
          <w:p w14:paraId="5F4AE7FD" w14:textId="77777777" w:rsidR="00A75AE8" w:rsidRPr="002649FE" w:rsidRDefault="00A75AE8" w:rsidP="00A243E1">
            <w:pPr>
              <w:pStyle w:val="Default"/>
              <w:tabs>
                <w:tab w:val="left" w:pos="142"/>
              </w:tabs>
              <w:rPr>
                <w:rFonts w:ascii="Arial" w:hAnsi="Arial" w:cs="Arial"/>
                <w:sz w:val="24"/>
              </w:rPr>
            </w:pPr>
          </w:p>
          <w:p w14:paraId="57B2C2C1" w14:textId="77777777" w:rsidR="00A75AE8" w:rsidRPr="002649FE" w:rsidRDefault="00A75AE8" w:rsidP="00A243E1">
            <w:pPr>
              <w:pStyle w:val="Default"/>
              <w:tabs>
                <w:tab w:val="left" w:pos="142"/>
              </w:tabs>
              <w:rPr>
                <w:rFonts w:ascii="Arial" w:hAnsi="Arial" w:cs="Arial"/>
                <w:sz w:val="24"/>
              </w:rPr>
            </w:pPr>
          </w:p>
          <w:p w14:paraId="7FE64AE3" w14:textId="77777777" w:rsidR="00A75AE8" w:rsidRPr="002649FE" w:rsidRDefault="00A75AE8" w:rsidP="00A243E1">
            <w:pPr>
              <w:pStyle w:val="Default"/>
              <w:tabs>
                <w:tab w:val="left" w:pos="142"/>
              </w:tabs>
              <w:rPr>
                <w:rFonts w:ascii="Arial" w:hAnsi="Arial" w:cs="Arial"/>
                <w:sz w:val="24"/>
              </w:rPr>
            </w:pPr>
          </w:p>
          <w:p w14:paraId="40D3F26E" w14:textId="77777777" w:rsidR="00A75AE8" w:rsidRPr="002649FE" w:rsidRDefault="00A75AE8" w:rsidP="00A243E1">
            <w:pPr>
              <w:pStyle w:val="Default"/>
              <w:tabs>
                <w:tab w:val="left" w:pos="142"/>
              </w:tabs>
              <w:rPr>
                <w:rFonts w:ascii="Arial" w:hAnsi="Arial" w:cs="Arial"/>
                <w:sz w:val="24"/>
              </w:rPr>
            </w:pPr>
          </w:p>
          <w:p w14:paraId="1E084B7E" w14:textId="77777777" w:rsidR="00A75AE8" w:rsidRPr="002649FE" w:rsidRDefault="00A75AE8" w:rsidP="00A243E1">
            <w:pPr>
              <w:pStyle w:val="Default"/>
              <w:tabs>
                <w:tab w:val="left" w:pos="142"/>
              </w:tabs>
              <w:rPr>
                <w:rFonts w:ascii="Arial" w:hAnsi="Arial" w:cs="Arial"/>
                <w:sz w:val="24"/>
              </w:rPr>
            </w:pPr>
          </w:p>
        </w:tc>
      </w:tr>
      <w:tr w:rsidR="00A75AE8" w:rsidRPr="002649FE" w14:paraId="5486CDF0" w14:textId="77777777" w:rsidTr="00A243E1">
        <w:trPr>
          <w:trHeight w:val="920"/>
        </w:trPr>
        <w:tc>
          <w:tcPr>
            <w:tcW w:w="14034" w:type="dxa"/>
          </w:tcPr>
          <w:p w14:paraId="4F4484C6" w14:textId="77777777" w:rsidR="00A75AE8" w:rsidRPr="002649FE" w:rsidRDefault="00A75AE8" w:rsidP="00A243E1">
            <w:pPr>
              <w:pStyle w:val="Default"/>
              <w:tabs>
                <w:tab w:val="left" w:pos="142"/>
              </w:tabs>
              <w:rPr>
                <w:rFonts w:ascii="Arial" w:hAnsi="Arial" w:cs="Arial"/>
                <w:sz w:val="24"/>
              </w:rPr>
            </w:pPr>
          </w:p>
          <w:p w14:paraId="12A6823D"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18DF1DA1" w14:textId="77777777" w:rsidR="00527773" w:rsidRDefault="00527773" w:rsidP="00A243E1">
            <w:pPr>
              <w:pStyle w:val="Default"/>
              <w:tabs>
                <w:tab w:val="left" w:pos="142"/>
              </w:tabs>
              <w:rPr>
                <w:rFonts w:ascii="Arial" w:hAnsi="Arial" w:cs="Arial"/>
                <w:sz w:val="24"/>
              </w:rPr>
            </w:pPr>
          </w:p>
          <w:p w14:paraId="42805732" w14:textId="77777777" w:rsidR="00527773" w:rsidRPr="002649FE" w:rsidRDefault="00527773" w:rsidP="00A243E1">
            <w:pPr>
              <w:pStyle w:val="Default"/>
              <w:tabs>
                <w:tab w:val="left" w:pos="142"/>
              </w:tabs>
              <w:rPr>
                <w:rFonts w:ascii="Arial" w:hAnsi="Arial" w:cs="Arial"/>
                <w:sz w:val="24"/>
              </w:rPr>
            </w:pPr>
            <w:r>
              <w:rPr>
                <w:rFonts w:ascii="Arial" w:hAnsi="Arial" w:cs="Arial"/>
                <w:sz w:val="24"/>
              </w:rPr>
              <w:t>Health visitors and the parents are much happier with the current arrangements. There have been no further complaints.</w:t>
            </w:r>
          </w:p>
          <w:p w14:paraId="509DEB5C" w14:textId="77777777" w:rsidR="00A75AE8" w:rsidRPr="002649FE" w:rsidRDefault="00A75AE8" w:rsidP="00A243E1">
            <w:pPr>
              <w:pStyle w:val="Default"/>
              <w:tabs>
                <w:tab w:val="left" w:pos="142"/>
              </w:tabs>
              <w:rPr>
                <w:rFonts w:ascii="Arial" w:hAnsi="Arial" w:cs="Arial"/>
                <w:sz w:val="24"/>
              </w:rPr>
            </w:pPr>
          </w:p>
          <w:p w14:paraId="555B0C3A" w14:textId="77777777" w:rsidR="00A75AE8" w:rsidRPr="002649FE" w:rsidRDefault="00A75AE8" w:rsidP="00A243E1">
            <w:pPr>
              <w:pStyle w:val="Default"/>
              <w:tabs>
                <w:tab w:val="left" w:pos="142"/>
              </w:tabs>
              <w:rPr>
                <w:rFonts w:ascii="Arial" w:hAnsi="Arial" w:cs="Arial"/>
                <w:sz w:val="24"/>
              </w:rPr>
            </w:pPr>
          </w:p>
          <w:p w14:paraId="20F0E4D0" w14:textId="77777777" w:rsidR="00A75AE8" w:rsidRPr="002649FE" w:rsidRDefault="00A75AE8" w:rsidP="00A243E1">
            <w:pPr>
              <w:pStyle w:val="Default"/>
              <w:tabs>
                <w:tab w:val="left" w:pos="142"/>
              </w:tabs>
              <w:rPr>
                <w:rFonts w:ascii="Arial" w:hAnsi="Arial" w:cs="Arial"/>
                <w:sz w:val="24"/>
              </w:rPr>
            </w:pPr>
          </w:p>
        </w:tc>
      </w:tr>
    </w:tbl>
    <w:p w14:paraId="529749E0"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10FA007A"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61F10396"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76238554"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4BBEE0AD"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74BE1BBF"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3C3B527E"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4AD87906"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6DA7BF6E" w14:textId="77777777" w:rsidR="0001362A" w:rsidRDefault="0001362A" w:rsidP="0001362A">
      <w:pPr>
        <w:tabs>
          <w:tab w:val="left" w:pos="142"/>
        </w:tabs>
        <w:rPr>
          <w:rFonts w:ascii="Arial" w:hAnsi="Arial" w:cs="Arial"/>
          <w:sz w:val="24"/>
          <w:szCs w:val="24"/>
        </w:rPr>
      </w:pPr>
      <w:r w:rsidRPr="002649FE">
        <w:rPr>
          <w:rFonts w:ascii="Arial" w:hAnsi="Arial" w:cs="Arial"/>
          <w:noProof/>
          <w:sz w:val="24"/>
          <w:szCs w:val="24"/>
        </w:rPr>
        <mc:AlternateContent>
          <mc:Choice Requires="wps">
            <w:drawing>
              <wp:inline distT="0" distB="0" distL="0" distR="0" wp14:anchorId="1FAB098D" wp14:editId="60BF2722">
                <wp:extent cx="8905240" cy="923925"/>
                <wp:effectExtent l="0" t="0" r="1016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1FE86D" w14:textId="77777777" w:rsidR="008F5842" w:rsidRPr="008F5842" w:rsidRDefault="00527773" w:rsidP="00A75AE8">
                            <w:pPr>
                              <w:rPr>
                                <w:rFonts w:ascii="Arial" w:hAnsi="Arial" w:cs="Arial"/>
                                <w:sz w:val="24"/>
                              </w:rPr>
                            </w:pPr>
                            <w:r>
                              <w:rPr>
                                <w:rFonts w:ascii="Arial" w:hAnsi="Arial" w:cs="Arial"/>
                                <w:sz w:val="24"/>
                              </w:rPr>
                              <w:t>One of our concerns when the 0844 number was removed following patient comments and complaints was that patients would be left getting the engaged tone more often and that this might generate complaints. This hasn’t been the case and patients seem very satisfied with the way that the phone system is currently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AB098D" id="_x0000_t202" coordsize="21600,21600" o:spt="202" path="m,l,21600r21600,l21600,xe">
                <v:stroke joinstyle="miter"/>
                <v:path gradientshapeok="t" o:connecttype="rect"/>
              </v:shapetype>
              <v:shape id="Text Box 2" o:spid="_x0000_s1026" type="#_x0000_t202" style="width:701.2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eHnAIAAMsFAAAOAAAAZHJzL2Uyb0RvYy54bWysVEtPGzEQvlfqf7B8L5sshJKIDUpBVJUi&#10;QA0VZ8drEwuvx7Wd7Ka/vmN7E8LjQtXLru355vXN4/yiazTZCOcVmIoOjwaUCMOhVuaxor/ur7+c&#10;UeIDMzXTYERFt8LTi+nnT+etnYgSVqBr4QgaMX7S2oquQrCTovB8JRrmj8AKg0IJrmEBr+6xqB1r&#10;0Xqji3IwOC1acLV1wIX3+HqVhXSa7EspeLiV0otAdEUxtpC+Ln2X8VtMz9nk0TG7UrwPg/1DFA1T&#10;Bp3uTV2xwMjaqTemGsUdeJDhiENTgJSKi5QDZjMcvMpmsWJWpFyQHG/3NPn/Z5bfbO4cUXVFS0oM&#10;a7BE96IL5Bt0pIzstNZPELSwCAsdPmOVU6bezoE/eYQUB5is4BEd2eika+If8ySoiAXY7kmPXjg+&#10;no0Ho/IERRxl4/J4XI6i3+JZ2zofvgtoSDxU1GFRUwRsM/chQ3eQ6MyDVvW10jpdYiOJS+3IhmEL&#10;6DDsjb9AaUPaip4ejwY5tUML0fRef6kZf3prAYPVJroTqeX6sCItmYl0ClstIkabn0Ii5YmQd2Jk&#10;nAuzjzOhI0piRh9R7PHPUX1EOeeBGskzmLBXbpQBl1l6SW39tKNWZnzfGD7nHSkI3bLrW2oJ9RY7&#10;ykGeSG/5tUKi58yHO+ZwBLEhcK2EW/xIDVgd6E+UrMD9ee894nEyUEpJiyNdUf97zZygRP8wODPj&#10;4Unss5AuJ6OvJV7coWR5KDHr5hKwZYa4wCxPx4gPeneUDpoH3D6z6BVFzHD0XdGwO16GvGhwe3Ex&#10;myUQTr1lYW4Wlu8GKTbYfffAnO0bPOBo3MBu+NnkVZ9nbCyMgdk6gFRpCCLBmdWeeNwYaYz67RZX&#10;0uE9oZ538PQvAAAA//8DAFBLAwQUAAYACAAAACEAC0cgYt0AAAAGAQAADwAAAGRycy9kb3ducmV2&#10;LnhtbEyPwWrDMBBE74H+g9hCboncEJfiWg6htBAoPsRpaY6KtbJMrJWxlMT9+8q9tJdllllm3uab&#10;0XbsioNvHQl4WCbAkGqnWmoEfBzeFk/AfJCkZOcIBXyjh01xN8tlptyN9nitQsNiCPlMCjAh9Bnn&#10;vjZopV+6Hil62g1WhrgODVeDvMVw2/FVkjxyK1uKDUb2+GKwPlcXK0BpfTinZqf371/6+Fm+lttj&#10;VQoxvx+3z8ACjuHvGCb8iA5FZDq5CynPOgHxkfA7J2+drNbATpNKU+BFzv/jFz8AAAD//wMAUEsB&#10;Ai0AFAAGAAgAAAAhALaDOJL+AAAA4QEAABMAAAAAAAAAAAAAAAAAAAAAAFtDb250ZW50X1R5cGVz&#10;XS54bWxQSwECLQAUAAYACAAAACEAOP0h/9YAAACUAQAACwAAAAAAAAAAAAAAAAAvAQAAX3JlbHMv&#10;LnJlbHNQSwECLQAUAAYACAAAACEAqPGHh5wCAADLBQAADgAAAAAAAAAAAAAAAAAuAgAAZHJzL2Uy&#10;b0RvYy54bWxQSwECLQAUAAYACAAAACEAC0cgYt0AAAAGAQAADwAAAAAAAAAAAAAAAAD2BAAAZHJz&#10;L2Rvd25yZXYueG1sUEsFBgAAAAAEAAQA8wAAAAAGAAAAAA==&#10;" fillcolor="white [3201]" strokeweight=".5pt">
                <v:path arrowok="t"/>
                <v:textbox>
                  <w:txbxContent>
                    <w:p w14:paraId="5A1FE86D" w14:textId="77777777" w:rsidR="008F5842" w:rsidRPr="008F5842" w:rsidRDefault="00527773" w:rsidP="00A75AE8">
                      <w:pPr>
                        <w:rPr>
                          <w:rFonts w:ascii="Arial" w:hAnsi="Arial" w:cs="Arial"/>
                          <w:sz w:val="24"/>
                        </w:rPr>
                      </w:pPr>
                      <w:r>
                        <w:rPr>
                          <w:rFonts w:ascii="Arial" w:hAnsi="Arial" w:cs="Arial"/>
                          <w:sz w:val="24"/>
                        </w:rPr>
                        <w:t>One of our concerns when the 0844 number was removed following patient comments and complaints was that patients would be left getting the engaged tone more often and that this might generate complaints. This hasn’t been the case and patients seem very satisfied with the way that the phone system is currently working.</w:t>
                      </w:r>
                    </w:p>
                  </w:txbxContent>
                </v:textbox>
                <w10:anchorlock/>
              </v:shape>
            </w:pict>
          </mc:Fallback>
        </mc:AlternateContent>
      </w:r>
    </w:p>
    <w:p w14:paraId="5767E083" w14:textId="77777777" w:rsidR="0001362A" w:rsidRDefault="0001362A" w:rsidP="0001362A">
      <w:pPr>
        <w:tabs>
          <w:tab w:val="left" w:pos="142"/>
        </w:tabs>
        <w:rPr>
          <w:rFonts w:ascii="Arial" w:hAnsi="Arial" w:cs="Arial"/>
          <w:sz w:val="24"/>
          <w:szCs w:val="24"/>
        </w:rPr>
      </w:pPr>
    </w:p>
    <w:p w14:paraId="471CDDAD" w14:textId="77777777" w:rsidR="0001362A" w:rsidRDefault="0001362A" w:rsidP="0001362A">
      <w:pPr>
        <w:tabs>
          <w:tab w:val="left" w:pos="142"/>
        </w:tabs>
        <w:rPr>
          <w:rFonts w:ascii="Arial" w:hAnsi="Arial" w:cs="Arial"/>
          <w:sz w:val="24"/>
          <w:szCs w:val="24"/>
        </w:rPr>
      </w:pPr>
    </w:p>
    <w:p w14:paraId="397118C1" w14:textId="77777777" w:rsidR="0001362A" w:rsidRDefault="0001362A" w:rsidP="0001362A">
      <w:pPr>
        <w:tabs>
          <w:tab w:val="left" w:pos="142"/>
        </w:tabs>
        <w:rPr>
          <w:rFonts w:ascii="Arial" w:hAnsi="Arial" w:cs="Arial"/>
          <w:sz w:val="24"/>
          <w:szCs w:val="24"/>
        </w:rPr>
      </w:pPr>
    </w:p>
    <w:p w14:paraId="42CF74F6" w14:textId="77777777" w:rsidR="0001362A" w:rsidRDefault="0001362A" w:rsidP="0001362A">
      <w:pPr>
        <w:tabs>
          <w:tab w:val="left" w:pos="142"/>
        </w:tabs>
        <w:rPr>
          <w:rFonts w:ascii="Arial" w:hAnsi="Arial" w:cs="Arial"/>
          <w:sz w:val="24"/>
          <w:szCs w:val="24"/>
        </w:rPr>
      </w:pPr>
    </w:p>
    <w:p w14:paraId="2BC6DAD5" w14:textId="77777777" w:rsidR="0001362A" w:rsidRDefault="0001362A" w:rsidP="0001362A">
      <w:pPr>
        <w:pStyle w:val="ListParagraph"/>
        <w:tabs>
          <w:tab w:val="left" w:pos="142"/>
        </w:tabs>
        <w:ind w:left="360"/>
        <w:rPr>
          <w:rFonts w:ascii="Arial" w:hAnsi="Arial" w:cs="Arial"/>
          <w:sz w:val="24"/>
          <w:szCs w:val="24"/>
        </w:rPr>
      </w:pPr>
    </w:p>
    <w:p w14:paraId="06C5F294" w14:textId="77777777" w:rsidR="00A75AE8" w:rsidRPr="0001362A" w:rsidRDefault="00A75AE8" w:rsidP="0001362A">
      <w:pPr>
        <w:pStyle w:val="ListParagraph"/>
        <w:numPr>
          <w:ilvl w:val="0"/>
          <w:numId w:val="2"/>
        </w:numPr>
        <w:tabs>
          <w:tab w:val="left" w:pos="142"/>
        </w:tabs>
        <w:rPr>
          <w:rFonts w:ascii="Arial" w:hAnsi="Arial" w:cs="Arial"/>
          <w:sz w:val="24"/>
          <w:szCs w:val="24"/>
        </w:rPr>
      </w:pPr>
      <w:r w:rsidRPr="0001362A">
        <w:rPr>
          <w:rFonts w:ascii="Arial" w:hAnsi="Arial" w:cs="Arial"/>
          <w:sz w:val="24"/>
          <w:szCs w:val="24"/>
        </w:rPr>
        <w:t>PPG Sign Off</w:t>
      </w:r>
    </w:p>
    <w:p w14:paraId="72F7B908" w14:textId="77777777" w:rsidR="0001362A" w:rsidRDefault="0001362A" w:rsidP="00A75AE8">
      <w:pPr>
        <w:tabs>
          <w:tab w:val="left" w:pos="142"/>
        </w:tabs>
        <w:rPr>
          <w:rFonts w:ascii="Arial" w:hAnsi="Arial" w:cs="Arial"/>
          <w:b/>
          <w:sz w:val="24"/>
          <w:szCs w:val="24"/>
        </w:rPr>
      </w:pPr>
    </w:p>
    <w:p w14:paraId="24825AA0" w14:textId="77777777" w:rsidR="0001362A" w:rsidRPr="002649FE" w:rsidRDefault="0001362A"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43C783FA" w14:textId="77777777" w:rsidTr="00A243E1">
        <w:trPr>
          <w:trHeight w:val="920"/>
        </w:trPr>
        <w:tc>
          <w:tcPr>
            <w:tcW w:w="14055" w:type="dxa"/>
          </w:tcPr>
          <w:p w14:paraId="37DB6333" w14:textId="77777777" w:rsidR="00A75AE8" w:rsidRPr="002649FE" w:rsidRDefault="00A75AE8" w:rsidP="00A243E1">
            <w:pPr>
              <w:pStyle w:val="Default"/>
              <w:tabs>
                <w:tab w:val="left" w:pos="142"/>
              </w:tabs>
              <w:rPr>
                <w:rFonts w:ascii="Arial" w:hAnsi="Arial" w:cs="Arial"/>
                <w:sz w:val="24"/>
              </w:rPr>
            </w:pPr>
          </w:p>
          <w:p w14:paraId="76796268" w14:textId="77777777" w:rsidR="00A75AE8" w:rsidRDefault="0001362A" w:rsidP="00A243E1">
            <w:pPr>
              <w:pStyle w:val="Default"/>
              <w:tabs>
                <w:tab w:val="left" w:pos="142"/>
              </w:tabs>
              <w:rPr>
                <w:rFonts w:ascii="Arial" w:hAnsi="Arial" w:cs="Arial"/>
                <w:sz w:val="24"/>
              </w:rPr>
            </w:pPr>
            <w:r>
              <w:rPr>
                <w:rFonts w:ascii="Arial" w:hAnsi="Arial" w:cs="Arial"/>
                <w:sz w:val="24"/>
              </w:rPr>
              <w:t>Report signed off by PPG: Yes by PLG Chairman Stuart Dransfield</w:t>
            </w:r>
          </w:p>
          <w:p w14:paraId="29C1298B" w14:textId="77777777" w:rsidR="0001362A" w:rsidRPr="002649FE" w:rsidRDefault="0001362A" w:rsidP="00A243E1">
            <w:pPr>
              <w:pStyle w:val="Default"/>
              <w:tabs>
                <w:tab w:val="left" w:pos="142"/>
              </w:tabs>
              <w:rPr>
                <w:rFonts w:ascii="Arial" w:hAnsi="Arial" w:cs="Arial"/>
                <w:sz w:val="24"/>
              </w:rPr>
            </w:pPr>
          </w:p>
          <w:p w14:paraId="7263736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01362A">
              <w:rPr>
                <w:rFonts w:ascii="Arial" w:hAnsi="Arial" w:cs="Arial"/>
                <w:sz w:val="24"/>
              </w:rPr>
              <w:t>30/3/15</w:t>
            </w:r>
          </w:p>
          <w:p w14:paraId="6C4F9301" w14:textId="77777777" w:rsidR="00A75AE8" w:rsidRPr="002649FE" w:rsidRDefault="00A75AE8" w:rsidP="00A243E1">
            <w:pPr>
              <w:pStyle w:val="Default"/>
              <w:tabs>
                <w:tab w:val="left" w:pos="142"/>
              </w:tabs>
              <w:rPr>
                <w:rFonts w:ascii="Arial" w:hAnsi="Arial" w:cs="Arial"/>
                <w:sz w:val="24"/>
              </w:rPr>
            </w:pPr>
          </w:p>
        </w:tc>
      </w:tr>
      <w:tr w:rsidR="00A75AE8" w:rsidRPr="002649FE" w14:paraId="0F37ACDB" w14:textId="77777777" w:rsidTr="0001362A">
        <w:trPr>
          <w:trHeight w:val="2990"/>
        </w:trPr>
        <w:tc>
          <w:tcPr>
            <w:tcW w:w="14055" w:type="dxa"/>
          </w:tcPr>
          <w:p w14:paraId="581ED5FA" w14:textId="77777777" w:rsidR="00A75AE8" w:rsidRPr="002649FE" w:rsidRDefault="00A75AE8" w:rsidP="00A243E1">
            <w:pPr>
              <w:pStyle w:val="Default"/>
              <w:tabs>
                <w:tab w:val="left" w:pos="142"/>
              </w:tabs>
              <w:rPr>
                <w:rFonts w:ascii="Arial" w:hAnsi="Arial" w:cs="Arial"/>
                <w:sz w:val="24"/>
              </w:rPr>
            </w:pPr>
          </w:p>
          <w:p w14:paraId="3203AE97"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01362A">
              <w:rPr>
                <w:rFonts w:ascii="Arial" w:hAnsi="Arial" w:cs="Arial"/>
                <w:sz w:val="24"/>
              </w:rPr>
              <w:t xml:space="preserve"> Regular quarterly meetings and information on Facebook group</w:t>
            </w:r>
          </w:p>
          <w:p w14:paraId="524D975E" w14:textId="77777777" w:rsidR="00A75AE8" w:rsidRPr="002649FE" w:rsidRDefault="00A75AE8" w:rsidP="00A243E1">
            <w:pPr>
              <w:pStyle w:val="Default"/>
              <w:tabs>
                <w:tab w:val="left" w:pos="142"/>
              </w:tabs>
              <w:rPr>
                <w:rFonts w:ascii="Arial" w:hAnsi="Arial" w:cs="Arial"/>
                <w:sz w:val="24"/>
              </w:rPr>
            </w:pPr>
          </w:p>
          <w:p w14:paraId="05B4DA0D"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01362A">
              <w:rPr>
                <w:rFonts w:ascii="Arial" w:hAnsi="Arial" w:cs="Arial"/>
                <w:sz w:val="24"/>
              </w:rPr>
              <w:t xml:space="preserve"> Via the PLG and the PPG. This is an area which the PLG would wish to see as a priority for the coming year. The Practice with the support of the PLG has arranged an open day as a health promotion opportunity and a chance to try to encourage younger members to join the PLG.</w:t>
            </w:r>
          </w:p>
          <w:p w14:paraId="061DE397"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01362A">
              <w:rPr>
                <w:rFonts w:ascii="Arial" w:hAnsi="Arial" w:cs="Arial"/>
                <w:sz w:val="24"/>
              </w:rPr>
              <w:t xml:space="preserve"> Yes</w:t>
            </w:r>
          </w:p>
          <w:p w14:paraId="43B0DA8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01362A">
              <w:rPr>
                <w:rFonts w:ascii="Arial" w:hAnsi="Arial" w:cs="Arial"/>
                <w:sz w:val="24"/>
              </w:rPr>
              <w:t xml:space="preserve"> Yes</w:t>
            </w:r>
          </w:p>
          <w:p w14:paraId="72BCD34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01362A">
              <w:rPr>
                <w:rFonts w:ascii="Arial" w:hAnsi="Arial" w:cs="Arial"/>
                <w:sz w:val="24"/>
              </w:rPr>
              <w:t xml:space="preserve"> Yes</w:t>
            </w:r>
          </w:p>
          <w:p w14:paraId="5102EB6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01362A">
              <w:rPr>
                <w:rFonts w:ascii="Arial" w:hAnsi="Arial" w:cs="Arial"/>
                <w:sz w:val="24"/>
              </w:rPr>
              <w:t xml:space="preserve"> No</w:t>
            </w:r>
          </w:p>
          <w:p w14:paraId="780E356B" w14:textId="77777777" w:rsidR="00A75AE8" w:rsidRPr="002649FE" w:rsidRDefault="00A75AE8" w:rsidP="00A243E1">
            <w:pPr>
              <w:pStyle w:val="Default"/>
              <w:tabs>
                <w:tab w:val="left" w:pos="142"/>
              </w:tabs>
              <w:rPr>
                <w:rFonts w:ascii="Arial" w:hAnsi="Arial" w:cs="Arial"/>
                <w:sz w:val="24"/>
              </w:rPr>
            </w:pPr>
          </w:p>
          <w:p w14:paraId="542449FF" w14:textId="77777777" w:rsidR="00A75AE8" w:rsidRPr="002649FE" w:rsidRDefault="00A75AE8" w:rsidP="00A243E1">
            <w:pPr>
              <w:pStyle w:val="Default"/>
              <w:tabs>
                <w:tab w:val="left" w:pos="142"/>
              </w:tabs>
              <w:rPr>
                <w:rFonts w:ascii="Arial" w:hAnsi="Arial" w:cs="Arial"/>
                <w:sz w:val="24"/>
              </w:rPr>
            </w:pPr>
          </w:p>
        </w:tc>
      </w:tr>
    </w:tbl>
    <w:p w14:paraId="65EF12A4" w14:textId="77777777" w:rsidR="00A64080" w:rsidRPr="002649FE" w:rsidRDefault="00A64080" w:rsidP="0001362A">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01362A"/>
    <w:rsid w:val="00135DAD"/>
    <w:rsid w:val="002649FE"/>
    <w:rsid w:val="003C28EC"/>
    <w:rsid w:val="003E23B7"/>
    <w:rsid w:val="003E33D7"/>
    <w:rsid w:val="00527773"/>
    <w:rsid w:val="007E7D2C"/>
    <w:rsid w:val="008F5842"/>
    <w:rsid w:val="00902C10"/>
    <w:rsid w:val="009830E2"/>
    <w:rsid w:val="009E52C7"/>
    <w:rsid w:val="00A64080"/>
    <w:rsid w:val="00A75AE8"/>
    <w:rsid w:val="00AA13FA"/>
    <w:rsid w:val="00AF3CD9"/>
    <w:rsid w:val="00D81DE2"/>
    <w:rsid w:val="00E5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1746"/>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Amy Griffiths</cp:lastModifiedBy>
  <cp:revision>2</cp:revision>
  <dcterms:created xsi:type="dcterms:W3CDTF">2020-09-08T10:03:00Z</dcterms:created>
  <dcterms:modified xsi:type="dcterms:W3CDTF">2020-09-08T10:03:00Z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